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26FEE" w14:textId="77777777" w:rsidR="00567D9A" w:rsidRDefault="00567D9A">
      <w:pPr>
        <w:pStyle w:val="a3"/>
        <w:ind w:left="0"/>
        <w:rPr>
          <w:lang w:val="en-US"/>
        </w:rPr>
      </w:pPr>
    </w:p>
    <w:p w14:paraId="1CCD03CF" w14:textId="77777777" w:rsidR="00CA1F02" w:rsidRDefault="00CA1F02">
      <w:pPr>
        <w:pStyle w:val="a3"/>
        <w:ind w:left="0"/>
        <w:rPr>
          <w:lang w:val="en-US"/>
        </w:rPr>
      </w:pPr>
    </w:p>
    <w:p w14:paraId="0017E9E7" w14:textId="77777777" w:rsidR="00CA1F02" w:rsidRDefault="00CA1F02">
      <w:pPr>
        <w:pStyle w:val="a3"/>
        <w:ind w:left="0"/>
        <w:rPr>
          <w:lang w:val="en-US"/>
        </w:rPr>
      </w:pPr>
      <w:r w:rsidRPr="00CA1F02">
        <w:rPr>
          <w:rFonts w:ascii="Calibri" w:eastAsia="Times New Roman" w:hAnsi="Calibri" w:cs="Times New Roman"/>
          <w:noProof/>
          <w:sz w:val="24"/>
          <w:szCs w:val="24"/>
          <w:lang w:eastAsia="el-GR"/>
        </w:rPr>
        <w:drawing>
          <wp:inline distT="0" distB="0" distL="0" distR="0" wp14:anchorId="2DBAF202" wp14:editId="77E2F630">
            <wp:extent cx="974725" cy="1535430"/>
            <wp:effectExtent l="0" t="0" r="0" b="762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725" cy="1535430"/>
                    </a:xfrm>
                    <a:prstGeom prst="rect">
                      <a:avLst/>
                    </a:prstGeom>
                    <a:noFill/>
                    <a:ln>
                      <a:noFill/>
                    </a:ln>
                  </pic:spPr>
                </pic:pic>
              </a:graphicData>
            </a:graphic>
          </wp:inline>
        </w:drawing>
      </w:r>
    </w:p>
    <w:p w14:paraId="30750442" w14:textId="77777777" w:rsidR="00CA1F02" w:rsidRDefault="00CA1F02">
      <w:pPr>
        <w:pStyle w:val="a3"/>
        <w:ind w:left="0"/>
        <w:rPr>
          <w:lang w:val="en-US"/>
        </w:rPr>
      </w:pPr>
    </w:p>
    <w:p w14:paraId="14311A71" w14:textId="77777777" w:rsidR="00CA1F02" w:rsidRPr="00CA1F02" w:rsidRDefault="00CA1F02" w:rsidP="00CA1F02">
      <w:pPr>
        <w:widowControl/>
        <w:autoSpaceDE/>
        <w:autoSpaceDN/>
        <w:rPr>
          <w:rFonts w:ascii="Times New Roman" w:eastAsia="Times New Roman" w:hAnsi="Times New Roman" w:cs="Times New Roman"/>
          <w:sz w:val="16"/>
          <w:szCs w:val="16"/>
          <w:lang w:eastAsia="el-GR"/>
        </w:rPr>
      </w:pPr>
      <w:r w:rsidRPr="00CA1F02">
        <w:rPr>
          <w:rFonts w:ascii="Times New Roman" w:eastAsia="Times New Roman" w:hAnsi="Times New Roman" w:cs="Times New Roman"/>
          <w:sz w:val="16"/>
          <w:szCs w:val="16"/>
          <w:lang w:eastAsia="el-GR"/>
        </w:rPr>
        <w:t>ΕΚΠΟΛΙΤΙΣΤΙΚΟΣ ΣΥΛΛΟΓΟΣ</w:t>
      </w:r>
    </w:p>
    <w:p w14:paraId="3AD02696" w14:textId="77777777" w:rsidR="00CA1F02" w:rsidRPr="00CA1F02" w:rsidRDefault="00CA1F02" w:rsidP="00CA1F02">
      <w:pPr>
        <w:widowControl/>
        <w:autoSpaceDE/>
        <w:autoSpaceDN/>
        <w:rPr>
          <w:rFonts w:ascii="Times New Roman" w:eastAsia="Times New Roman" w:hAnsi="Times New Roman" w:cs="Times New Roman"/>
          <w:sz w:val="16"/>
          <w:szCs w:val="16"/>
          <w:lang w:eastAsia="el-GR"/>
        </w:rPr>
      </w:pPr>
      <w:r w:rsidRPr="00CA1F02">
        <w:rPr>
          <w:rFonts w:ascii="Times New Roman" w:eastAsia="Times New Roman" w:hAnsi="Times New Roman" w:cs="Times New Roman"/>
          <w:sz w:val="16"/>
          <w:szCs w:val="16"/>
          <w:lang w:eastAsia="el-GR"/>
        </w:rPr>
        <w:t xml:space="preserve">ΕΜΜΑΝΟΥΗΛ ΠΑΠΑ                                                                                                                     </w:t>
      </w:r>
    </w:p>
    <w:p w14:paraId="5E65118C" w14:textId="77777777" w:rsidR="00CA1F02" w:rsidRPr="00B03F74" w:rsidRDefault="00CA1F02">
      <w:pPr>
        <w:pStyle w:val="a3"/>
        <w:ind w:left="0"/>
      </w:pPr>
    </w:p>
    <w:p w14:paraId="665F0585" w14:textId="77777777" w:rsidR="00567D9A" w:rsidRDefault="00567D9A">
      <w:pPr>
        <w:pStyle w:val="a3"/>
        <w:ind w:left="0"/>
        <w:rPr>
          <w:sz w:val="17"/>
        </w:rPr>
      </w:pPr>
    </w:p>
    <w:p w14:paraId="66639B1A" w14:textId="0F2DF5E5" w:rsidR="00567D9A" w:rsidRPr="00610CFF" w:rsidRDefault="00CA1F02">
      <w:pPr>
        <w:ind w:left="6714"/>
        <w:rPr>
          <w:sz w:val="20"/>
        </w:rPr>
      </w:pPr>
      <w:r w:rsidRPr="00610CFF">
        <w:rPr>
          <w:sz w:val="20"/>
        </w:rPr>
        <w:t xml:space="preserve">Σέρρες, </w:t>
      </w:r>
      <w:r w:rsidR="00610CFF" w:rsidRPr="00610CFF">
        <w:rPr>
          <w:sz w:val="20"/>
        </w:rPr>
        <w:t>14</w:t>
      </w:r>
      <w:r w:rsidRPr="00610CFF">
        <w:rPr>
          <w:sz w:val="20"/>
        </w:rPr>
        <w:t xml:space="preserve"> </w:t>
      </w:r>
      <w:proofErr w:type="spellStart"/>
      <w:r w:rsidR="008D0FB7" w:rsidRPr="00610CFF">
        <w:rPr>
          <w:sz w:val="20"/>
        </w:rPr>
        <w:t>Μαϊου</w:t>
      </w:r>
      <w:proofErr w:type="spellEnd"/>
      <w:r w:rsidR="006D71DF" w:rsidRPr="00610CFF">
        <w:rPr>
          <w:sz w:val="20"/>
        </w:rPr>
        <w:t xml:space="preserve"> 202</w:t>
      </w:r>
      <w:r w:rsidR="008D0FB7" w:rsidRPr="00610CFF">
        <w:rPr>
          <w:sz w:val="20"/>
        </w:rPr>
        <w:t>5</w:t>
      </w:r>
    </w:p>
    <w:p w14:paraId="164221D8" w14:textId="77777777" w:rsidR="00567D9A" w:rsidRDefault="00567D9A">
      <w:pPr>
        <w:pStyle w:val="a3"/>
        <w:ind w:left="0"/>
        <w:rPr>
          <w:sz w:val="20"/>
        </w:rPr>
      </w:pPr>
    </w:p>
    <w:p w14:paraId="02191671" w14:textId="77777777" w:rsidR="00567D9A" w:rsidRDefault="00CA1F02">
      <w:pPr>
        <w:ind w:left="5994"/>
        <w:rPr>
          <w:sz w:val="20"/>
        </w:rPr>
      </w:pPr>
      <w:r w:rsidRPr="00B03F74">
        <w:rPr>
          <w:b/>
          <w:sz w:val="20"/>
        </w:rPr>
        <w:t xml:space="preserve">            </w:t>
      </w:r>
      <w:r w:rsidR="006D71DF">
        <w:rPr>
          <w:b/>
          <w:sz w:val="20"/>
        </w:rPr>
        <w:t xml:space="preserve">ΠΡΟΣ: </w:t>
      </w:r>
      <w:r w:rsidR="006D71DF">
        <w:rPr>
          <w:sz w:val="20"/>
        </w:rPr>
        <w:t>Οικονομικούς φορείς</w:t>
      </w:r>
    </w:p>
    <w:p w14:paraId="177E9EA8" w14:textId="77777777" w:rsidR="00567D9A" w:rsidRDefault="00567D9A">
      <w:pPr>
        <w:pStyle w:val="a3"/>
        <w:ind w:left="0"/>
        <w:rPr>
          <w:sz w:val="20"/>
        </w:rPr>
      </w:pPr>
    </w:p>
    <w:p w14:paraId="6F994FF3" w14:textId="77777777" w:rsidR="00CA1F02" w:rsidRDefault="00CA1F02">
      <w:pPr>
        <w:pStyle w:val="1"/>
        <w:ind w:left="3"/>
      </w:pPr>
    </w:p>
    <w:p w14:paraId="679D019B" w14:textId="77777777" w:rsidR="00567D9A" w:rsidRDefault="006D71DF">
      <w:pPr>
        <w:pStyle w:val="1"/>
        <w:ind w:left="3"/>
      </w:pPr>
      <w:r>
        <w:t>ΠΡΟΣΚΛΗΣΗ ΕΚΔΗΛΩΣΗΣ ΕΝΔΙΑΦΕΡΟΝΤΟΣ</w:t>
      </w:r>
    </w:p>
    <w:p w14:paraId="0D53798B" w14:textId="77777777" w:rsidR="00567D9A" w:rsidRDefault="006D71DF">
      <w:pPr>
        <w:ind w:left="1"/>
        <w:jc w:val="center"/>
        <w:rPr>
          <w:b/>
          <w:sz w:val="28"/>
        </w:rPr>
      </w:pPr>
      <w:r>
        <w:rPr>
          <w:b/>
          <w:sz w:val="28"/>
        </w:rPr>
        <w:t>Για απευθείας ανάθεση του έργου:</w:t>
      </w:r>
    </w:p>
    <w:p w14:paraId="566A81FE" w14:textId="77777777" w:rsidR="00CA1F02" w:rsidRDefault="00CA1F02">
      <w:pPr>
        <w:ind w:left="1001" w:right="993"/>
        <w:jc w:val="center"/>
        <w:rPr>
          <w:sz w:val="28"/>
        </w:rPr>
      </w:pPr>
    </w:p>
    <w:p w14:paraId="4F09C577" w14:textId="010411E0" w:rsidR="00567D9A" w:rsidRDefault="00CA1F02" w:rsidP="00412BB2">
      <w:pPr>
        <w:ind w:left="1001" w:right="993"/>
        <w:jc w:val="center"/>
        <w:rPr>
          <w:sz w:val="28"/>
        </w:rPr>
      </w:pPr>
      <w:r>
        <w:rPr>
          <w:sz w:val="28"/>
        </w:rPr>
        <w:t>«</w:t>
      </w:r>
      <w:r w:rsidRPr="00CA1F02">
        <w:rPr>
          <w:sz w:val="28"/>
        </w:rPr>
        <w:t xml:space="preserve">Προμήθεια </w:t>
      </w:r>
      <w:r w:rsidR="00412BB2">
        <w:rPr>
          <w:sz w:val="28"/>
        </w:rPr>
        <w:t>λοιπού εξοπλισμού και Σ</w:t>
      </w:r>
      <w:r w:rsidR="00412BB2" w:rsidRPr="00412BB2">
        <w:rPr>
          <w:sz w:val="28"/>
        </w:rPr>
        <w:t>χεδιασμός και παραγωγή πληροφοριακού και διαφημιστικού υλικού</w:t>
      </w:r>
      <w:r w:rsidR="00412BB2">
        <w:rPr>
          <w:sz w:val="28"/>
        </w:rPr>
        <w:t xml:space="preserve">» </w:t>
      </w:r>
      <w:r w:rsidR="006D71DF">
        <w:rPr>
          <w:sz w:val="28"/>
        </w:rPr>
        <w:t>για τι</w:t>
      </w:r>
      <w:r>
        <w:rPr>
          <w:sz w:val="28"/>
        </w:rPr>
        <w:t>ς ανάγκες του Εκπολιτιστικού Συλλόγου Εμμανουήλ Παπά</w:t>
      </w:r>
    </w:p>
    <w:p w14:paraId="44E9380D" w14:textId="77777777" w:rsidR="00CA1F02" w:rsidRDefault="00CA1F02" w:rsidP="00330220">
      <w:pPr>
        <w:ind w:left="142" w:right="993"/>
        <w:jc w:val="center"/>
        <w:rPr>
          <w:sz w:val="28"/>
        </w:rPr>
      </w:pPr>
    </w:p>
    <w:p w14:paraId="4218320D" w14:textId="77777777" w:rsidR="00567D9A" w:rsidRDefault="00CA1F02" w:rsidP="00330220">
      <w:pPr>
        <w:pStyle w:val="a3"/>
        <w:spacing w:before="100"/>
        <w:jc w:val="both"/>
      </w:pPr>
      <w:r>
        <w:t xml:space="preserve">Ο </w:t>
      </w:r>
      <w:r w:rsidR="006D71DF">
        <w:t xml:space="preserve"> </w:t>
      </w:r>
      <w:r>
        <w:t xml:space="preserve">Εκπολιτιστικός  Σύλλογος </w:t>
      </w:r>
      <w:r w:rsidRPr="00CA1F02">
        <w:t xml:space="preserve"> Εμμανουήλ Παπά </w:t>
      </w:r>
      <w:r w:rsidR="006D71DF">
        <w:t>έχοντας υπόψη:</w:t>
      </w:r>
    </w:p>
    <w:p w14:paraId="3544E2B5" w14:textId="77777777" w:rsidR="00CB6F6B" w:rsidRPr="00CB6F6B" w:rsidRDefault="00CB6F6B" w:rsidP="00330220">
      <w:pPr>
        <w:pStyle w:val="a5"/>
        <w:numPr>
          <w:ilvl w:val="0"/>
          <w:numId w:val="1"/>
        </w:numPr>
        <w:tabs>
          <w:tab w:val="left" w:pos="955"/>
        </w:tabs>
        <w:spacing w:before="200"/>
        <w:ind w:right="334"/>
        <w:jc w:val="both"/>
      </w:pPr>
      <w:r>
        <w:t xml:space="preserve">Την απόφαση ένταξης </w:t>
      </w:r>
      <w:r w:rsidRPr="00CB6F6B">
        <w:t xml:space="preserve">Πράξεων στο Τοπ. </w:t>
      </w:r>
      <w:proofErr w:type="spellStart"/>
      <w:r w:rsidRPr="00CB6F6B">
        <w:t>Πρόγρ</w:t>
      </w:r>
      <w:proofErr w:type="spellEnd"/>
      <w:r w:rsidRPr="00B03F74">
        <w:t xml:space="preserve">. </w:t>
      </w:r>
      <w:r w:rsidRPr="00CB6F6B">
        <w:rPr>
          <w:lang w:val="en-US"/>
        </w:rPr>
        <w:t>LEADER</w:t>
      </w:r>
      <w:r w:rsidRPr="00CB6F6B">
        <w:t xml:space="preserve"> / </w:t>
      </w:r>
      <w:r w:rsidRPr="00CB6F6B">
        <w:rPr>
          <w:lang w:val="en-US"/>
        </w:rPr>
        <w:t>CLLD</w:t>
      </w:r>
      <w:r w:rsidRPr="00CB6F6B">
        <w:t xml:space="preserve"> Ν. Σερρών</w:t>
      </w:r>
      <w:r>
        <w:t xml:space="preserve">, με κωδικό ΟΠΣΑΑ </w:t>
      </w:r>
      <w:r w:rsidRPr="00CB6F6B">
        <w:t>0011306443</w:t>
      </w:r>
    </w:p>
    <w:p w14:paraId="2EBA0642" w14:textId="77777777" w:rsidR="00567D9A" w:rsidRDefault="006D71DF" w:rsidP="00330220">
      <w:pPr>
        <w:pStyle w:val="a5"/>
        <w:numPr>
          <w:ilvl w:val="0"/>
          <w:numId w:val="1"/>
        </w:numPr>
        <w:tabs>
          <w:tab w:val="left" w:pos="955"/>
        </w:tabs>
        <w:ind w:hanging="362"/>
        <w:jc w:val="both"/>
      </w:pPr>
      <w:r>
        <w:t xml:space="preserve">Τις ανάγκες </w:t>
      </w:r>
      <w:r w:rsidR="00CB6F6B">
        <w:t>του Εκπολιτιστικού Συλλόγου Εμμανουήλ Παπά</w:t>
      </w:r>
    </w:p>
    <w:p w14:paraId="318ED6E9" w14:textId="77777777" w:rsidR="00CB6F6B" w:rsidRDefault="00CB6F6B" w:rsidP="00330220">
      <w:pPr>
        <w:pStyle w:val="a5"/>
        <w:tabs>
          <w:tab w:val="left" w:pos="955"/>
        </w:tabs>
        <w:ind w:firstLine="0"/>
        <w:jc w:val="both"/>
      </w:pPr>
    </w:p>
    <w:p w14:paraId="4FD786AE" w14:textId="77777777" w:rsidR="00567D9A" w:rsidRPr="00CB6F6B" w:rsidRDefault="00330220" w:rsidP="00330220">
      <w:pPr>
        <w:spacing w:before="189"/>
        <w:ind w:left="7"/>
        <w:jc w:val="both"/>
        <w:rPr>
          <w:rFonts w:ascii="Verdana" w:hAnsi="Verdana"/>
          <w:b/>
          <w:i/>
          <w:sz w:val="23"/>
        </w:rPr>
      </w:pPr>
      <w:r>
        <w:rPr>
          <w:rFonts w:ascii="Verdana" w:hAnsi="Verdana"/>
          <w:b/>
          <w:i/>
          <w:w w:val="95"/>
          <w:sz w:val="23"/>
        </w:rPr>
        <w:t xml:space="preserve">   </w:t>
      </w:r>
      <w:r w:rsidR="006D71DF" w:rsidRPr="00CB6F6B">
        <w:rPr>
          <w:rFonts w:ascii="Verdana" w:hAnsi="Verdana"/>
          <w:b/>
          <w:i/>
          <w:w w:val="95"/>
          <w:sz w:val="23"/>
        </w:rPr>
        <w:t>Ανακοινώνει ότι</w:t>
      </w:r>
    </w:p>
    <w:p w14:paraId="1A56997B" w14:textId="77777777" w:rsidR="00567D9A" w:rsidRDefault="006D71DF" w:rsidP="00330220">
      <w:pPr>
        <w:pStyle w:val="a3"/>
        <w:tabs>
          <w:tab w:val="left" w:pos="9781"/>
        </w:tabs>
        <w:spacing w:before="200"/>
        <w:ind w:right="234"/>
        <w:jc w:val="both"/>
      </w:pPr>
      <w:r>
        <w:t>Προτίθεται να προβεί σε διαδικασία απευθείας ανάθεσ</w:t>
      </w:r>
      <w:r w:rsidR="00CB6F6B">
        <w:t xml:space="preserve">ης κατόπιν Πρόσκλησης Εκδήλωσης </w:t>
      </w:r>
      <w:r>
        <w:t xml:space="preserve">Ενδιαφέροντος, και προκειμένου να καλυφθούν οι απαιτήσεις </w:t>
      </w:r>
      <w:proofErr w:type="spellStart"/>
      <w:r>
        <w:t>επιλεξιμότητας</w:t>
      </w:r>
      <w:proofErr w:type="spellEnd"/>
      <w:r>
        <w:t xml:space="preserve"> της σχετικής</w:t>
      </w:r>
      <w:r w:rsidR="00E70763">
        <w:t xml:space="preserve"> Δαπάνης.</w:t>
      </w:r>
    </w:p>
    <w:p w14:paraId="074AB61D" w14:textId="77777777" w:rsidR="00E70763" w:rsidRDefault="00E70763" w:rsidP="00330220">
      <w:pPr>
        <w:pStyle w:val="a3"/>
        <w:tabs>
          <w:tab w:val="left" w:pos="9781"/>
        </w:tabs>
        <w:spacing w:before="200"/>
        <w:ind w:right="234"/>
        <w:jc w:val="both"/>
      </w:pPr>
    </w:p>
    <w:p w14:paraId="58393360" w14:textId="77777777" w:rsidR="00567D9A" w:rsidRDefault="00330220" w:rsidP="00330220">
      <w:pPr>
        <w:pStyle w:val="2"/>
        <w:ind w:left="0"/>
        <w:jc w:val="both"/>
      </w:pPr>
      <w:r>
        <w:t xml:space="preserve">    </w:t>
      </w:r>
      <w:r w:rsidR="006D71DF">
        <w:t>Περιγραφή του έργου</w:t>
      </w:r>
    </w:p>
    <w:p w14:paraId="2574D699" w14:textId="2CDA9449" w:rsidR="00567D9A" w:rsidRDefault="006D71DF" w:rsidP="00412BB2">
      <w:pPr>
        <w:pStyle w:val="a3"/>
        <w:tabs>
          <w:tab w:val="left" w:pos="9781"/>
        </w:tabs>
        <w:spacing w:before="200"/>
        <w:ind w:right="234"/>
        <w:jc w:val="both"/>
      </w:pPr>
      <w:r>
        <w:t xml:space="preserve">Αντικείμενο του έργου αποτελεί η προμήθεια </w:t>
      </w:r>
      <w:r w:rsidR="00412BB2">
        <w:t>Λ</w:t>
      </w:r>
      <w:r w:rsidR="00412BB2" w:rsidRPr="00412BB2">
        <w:t xml:space="preserve">οιπού εξοπλισμού και </w:t>
      </w:r>
      <w:r w:rsidR="00412BB2">
        <w:t xml:space="preserve">ο </w:t>
      </w:r>
      <w:r w:rsidR="00412BB2" w:rsidRPr="00412BB2">
        <w:t>Σχεδιασμός και παραγωγή πληροφοριακού και διαφημιστικού υλικού</w:t>
      </w:r>
      <w:r w:rsidR="00412BB2">
        <w:t xml:space="preserve"> </w:t>
      </w:r>
      <w:r w:rsidR="00E6520E">
        <w:t>στο πλαίσιο της</w:t>
      </w:r>
      <w:r>
        <w:t xml:space="preserve"> υλοποίηση</w:t>
      </w:r>
      <w:r w:rsidR="00E6520E">
        <w:t>ς</w:t>
      </w:r>
      <w:r>
        <w:t xml:space="preserve"> του τοπικού προγράμματος LEADER CLLD.</w:t>
      </w:r>
    </w:p>
    <w:p w14:paraId="0E597491" w14:textId="717EB41E" w:rsidR="00567D9A" w:rsidRDefault="006D71DF" w:rsidP="00330220">
      <w:pPr>
        <w:pStyle w:val="a3"/>
        <w:tabs>
          <w:tab w:val="left" w:pos="9781"/>
        </w:tabs>
        <w:spacing w:before="200"/>
        <w:ind w:right="234"/>
        <w:jc w:val="both"/>
      </w:pPr>
      <w:r>
        <w:t>Όπως αναλυτικά περιγράφεται και κατωτέρω, η π</w:t>
      </w:r>
      <w:r w:rsidR="00E70763">
        <w:t xml:space="preserve">αρούσα αφορά την προμήθεια </w:t>
      </w:r>
      <w:r w:rsidR="00412BB2" w:rsidRPr="00412BB2">
        <w:t xml:space="preserve">λοιπού εξοπλισμού και </w:t>
      </w:r>
      <w:r w:rsidR="00412BB2">
        <w:t xml:space="preserve">τον </w:t>
      </w:r>
      <w:r w:rsidR="00412BB2" w:rsidRPr="00412BB2">
        <w:t xml:space="preserve">Σχεδιασμό και παραγωγή πληροφοριακού και διαφημιστικού υλικού </w:t>
      </w:r>
      <w:r w:rsidR="00E70763">
        <w:t>σύ</w:t>
      </w:r>
      <w:r w:rsidR="00330220">
        <w:t xml:space="preserve">μφωνα με τα κάτωθι </w:t>
      </w:r>
      <w:r>
        <w:t xml:space="preserve">τεχνικά χαρακτηριστικά </w:t>
      </w:r>
      <w:r w:rsidR="00330220" w:rsidRPr="00330220">
        <w:t>:</w:t>
      </w:r>
      <w:r w:rsidR="00330220">
        <w:t xml:space="preserve"> </w:t>
      </w:r>
    </w:p>
    <w:p w14:paraId="18D98F02" w14:textId="77777777" w:rsidR="00330220" w:rsidRPr="00330220" w:rsidRDefault="00330220" w:rsidP="00E70763">
      <w:pPr>
        <w:pStyle w:val="a3"/>
        <w:spacing w:before="200"/>
        <w:ind w:right="241"/>
        <w:jc w:val="both"/>
      </w:pPr>
    </w:p>
    <w:p w14:paraId="1482AA41" w14:textId="77777777" w:rsidR="008D0FB7" w:rsidRDefault="008D0FB7" w:rsidP="0019184B">
      <w:pPr>
        <w:pStyle w:val="a3"/>
        <w:spacing w:before="200"/>
        <w:ind w:left="0"/>
        <w:jc w:val="both"/>
      </w:pPr>
    </w:p>
    <w:tbl>
      <w:tblPr>
        <w:tblW w:w="10355" w:type="dxa"/>
        <w:jc w:val="center"/>
        <w:tblLook w:val="04A0" w:firstRow="1" w:lastRow="0" w:firstColumn="1" w:lastColumn="0" w:noHBand="0" w:noVBand="1"/>
      </w:tblPr>
      <w:tblGrid>
        <w:gridCol w:w="3189"/>
        <w:gridCol w:w="936"/>
        <w:gridCol w:w="1225"/>
        <w:gridCol w:w="1426"/>
        <w:gridCol w:w="1394"/>
        <w:gridCol w:w="1092"/>
        <w:gridCol w:w="1093"/>
      </w:tblGrid>
      <w:tr w:rsidR="0019184B" w:rsidRPr="008D0FB7" w14:paraId="1582F295" w14:textId="77777777" w:rsidTr="00B323F0">
        <w:trPr>
          <w:trHeight w:val="758"/>
          <w:jc w:val="center"/>
        </w:trPr>
        <w:tc>
          <w:tcPr>
            <w:tcW w:w="10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395BC8" w14:textId="4F64298C" w:rsidR="0019184B" w:rsidRPr="008D0FB7" w:rsidRDefault="0019184B" w:rsidP="0019184B">
            <w:pPr>
              <w:widowControl/>
              <w:autoSpaceDE/>
              <w:autoSpaceDN/>
              <w:rPr>
                <w:rFonts w:ascii="Calibri" w:eastAsia="Times New Roman" w:hAnsi="Calibri" w:cs="Calibri"/>
                <w:b/>
                <w:bCs/>
                <w:lang w:val="en-US" w:eastAsia="el-GR"/>
              </w:rPr>
            </w:pPr>
            <w:r w:rsidRPr="0019184B">
              <w:rPr>
                <w:rFonts w:ascii="Calibri" w:eastAsia="Times New Roman" w:hAnsi="Calibri" w:cs="Calibri"/>
                <w:b/>
                <w:bCs/>
                <w:lang w:eastAsia="el-GR"/>
              </w:rPr>
              <w:t xml:space="preserve">ΟΜΑΔΑ Α: </w:t>
            </w:r>
            <w:r>
              <w:rPr>
                <w:rFonts w:ascii="Calibri" w:eastAsia="Times New Roman" w:hAnsi="Calibri" w:cs="Calibri"/>
                <w:b/>
                <w:bCs/>
                <w:lang w:eastAsia="el-GR"/>
              </w:rPr>
              <w:t xml:space="preserve">Λοιπός εξοπλισμός </w:t>
            </w:r>
          </w:p>
        </w:tc>
      </w:tr>
      <w:tr w:rsidR="0019184B" w:rsidRPr="008D0FB7" w14:paraId="1FE05496" w14:textId="77777777" w:rsidTr="00B323F0">
        <w:trPr>
          <w:trHeight w:val="758"/>
          <w:jc w:val="center"/>
        </w:trPr>
        <w:tc>
          <w:tcPr>
            <w:tcW w:w="3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52254B" w14:textId="5A2082C8" w:rsidR="0019184B" w:rsidRPr="008D0FB7" w:rsidRDefault="0019184B" w:rsidP="0019184B">
            <w:pPr>
              <w:widowControl/>
              <w:autoSpaceDE/>
              <w:autoSpaceDN/>
              <w:rPr>
                <w:rFonts w:ascii="Calibri" w:eastAsia="Times New Roman" w:hAnsi="Calibri" w:cs="Calibri"/>
                <w:lang w:eastAsia="el-GR"/>
              </w:rPr>
            </w:pPr>
            <w:bookmarkStart w:id="0" w:name="_Hlk198802760"/>
            <w:r>
              <w:rPr>
                <w:rFonts w:ascii="Calibri" w:eastAsia="Times New Roman" w:hAnsi="Calibri" w:cs="Calibri"/>
                <w:lang w:eastAsia="el-GR"/>
              </w:rPr>
              <w:t xml:space="preserve">ΠΕΡΙΓΡΑΦΗ </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A6D79A1" w14:textId="7DEB8148" w:rsidR="0019184B" w:rsidRPr="008D0FB7" w:rsidRDefault="0019184B" w:rsidP="0019184B">
            <w:pPr>
              <w:widowControl/>
              <w:autoSpaceDE/>
              <w:autoSpaceDN/>
              <w:jc w:val="center"/>
              <w:rPr>
                <w:rFonts w:ascii="Calibri" w:eastAsia="Times New Roman" w:hAnsi="Calibri" w:cs="Calibri"/>
                <w:lang w:eastAsia="el-GR"/>
              </w:rPr>
            </w:pPr>
            <w:r>
              <w:rPr>
                <w:rFonts w:ascii="Calibri" w:eastAsia="Times New Roman" w:hAnsi="Calibri" w:cs="Calibri"/>
                <w:lang w:eastAsia="el-GR"/>
              </w:rPr>
              <w:t>Μ.Μ</w:t>
            </w:r>
          </w:p>
        </w:tc>
        <w:tc>
          <w:tcPr>
            <w:tcW w:w="122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4DFBEA0" w14:textId="040FE397" w:rsidR="0019184B" w:rsidRPr="008D0FB7" w:rsidRDefault="0019184B" w:rsidP="0019184B">
            <w:pPr>
              <w:widowControl/>
              <w:autoSpaceDE/>
              <w:autoSpaceDN/>
              <w:jc w:val="center"/>
              <w:rPr>
                <w:rFonts w:ascii="Calibri" w:eastAsia="Times New Roman" w:hAnsi="Calibri" w:cs="Calibri"/>
                <w:lang w:eastAsia="el-GR"/>
              </w:rPr>
            </w:pPr>
            <w:r>
              <w:rPr>
                <w:rFonts w:ascii="Calibri" w:eastAsia="Times New Roman" w:hAnsi="Calibri" w:cs="Calibri"/>
                <w:lang w:eastAsia="el-GR"/>
              </w:rPr>
              <w:t>ΠΟΣΟΤΗΤΑ</w:t>
            </w:r>
          </w:p>
        </w:tc>
        <w:tc>
          <w:tcPr>
            <w:tcW w:w="142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6A0CF40" w14:textId="1B7D3012" w:rsidR="0019184B" w:rsidRPr="008D0FB7" w:rsidRDefault="0019184B" w:rsidP="0019184B">
            <w:pPr>
              <w:widowControl/>
              <w:autoSpaceDE/>
              <w:autoSpaceDN/>
              <w:jc w:val="center"/>
              <w:rPr>
                <w:rFonts w:ascii="Calibri" w:eastAsia="Times New Roman" w:hAnsi="Calibri" w:cs="Calibri"/>
                <w:lang w:eastAsia="el-GR"/>
              </w:rPr>
            </w:pPr>
            <w:r>
              <w:rPr>
                <w:rFonts w:ascii="Calibri" w:eastAsia="Times New Roman" w:hAnsi="Calibri" w:cs="Calibri"/>
                <w:lang w:eastAsia="el-GR"/>
              </w:rPr>
              <w:t xml:space="preserve">ΤΙΜΗ ΜΟΝΑΔΟΣ </w:t>
            </w:r>
          </w:p>
        </w:tc>
        <w:tc>
          <w:tcPr>
            <w:tcW w:w="139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23B9CE5" w14:textId="2F39B8DA" w:rsidR="0019184B" w:rsidRPr="008D0FB7" w:rsidRDefault="0019184B" w:rsidP="0019184B">
            <w:pPr>
              <w:widowControl/>
              <w:autoSpaceDE/>
              <w:autoSpaceDN/>
              <w:jc w:val="center"/>
              <w:rPr>
                <w:rFonts w:ascii="Calibri" w:eastAsia="Times New Roman" w:hAnsi="Calibri" w:cs="Calibri"/>
                <w:lang w:eastAsia="el-GR"/>
              </w:rPr>
            </w:pPr>
            <w:r>
              <w:rPr>
                <w:rFonts w:ascii="Calibri" w:eastAsia="Times New Roman" w:hAnsi="Calibri" w:cs="Calibri"/>
                <w:lang w:eastAsia="el-GR"/>
              </w:rPr>
              <w:t xml:space="preserve">ΣΥΝΟΛΟ </w:t>
            </w:r>
          </w:p>
        </w:tc>
        <w:tc>
          <w:tcPr>
            <w:tcW w:w="109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3FEE471" w14:textId="68B86F77" w:rsidR="0019184B" w:rsidRPr="008D0FB7" w:rsidRDefault="0019184B" w:rsidP="0019184B">
            <w:pPr>
              <w:widowControl/>
              <w:autoSpaceDE/>
              <w:autoSpaceDN/>
              <w:jc w:val="center"/>
              <w:rPr>
                <w:rFonts w:ascii="Calibri" w:eastAsia="Times New Roman" w:hAnsi="Calibri" w:cs="Calibri"/>
                <w:lang w:eastAsia="el-GR"/>
              </w:rPr>
            </w:pPr>
            <w:r>
              <w:rPr>
                <w:rFonts w:ascii="Calibri" w:eastAsia="Times New Roman" w:hAnsi="Calibri" w:cs="Calibri"/>
                <w:lang w:eastAsia="el-GR"/>
              </w:rPr>
              <w:t xml:space="preserve">ΦΠΑ </w:t>
            </w:r>
          </w:p>
        </w:tc>
        <w:tc>
          <w:tcPr>
            <w:tcW w:w="109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48EA86D" w14:textId="2B11EDF2" w:rsidR="0019184B" w:rsidRPr="008D0FB7" w:rsidRDefault="0019184B" w:rsidP="0019184B">
            <w:pPr>
              <w:widowControl/>
              <w:autoSpaceDE/>
              <w:autoSpaceDN/>
              <w:jc w:val="center"/>
              <w:rPr>
                <w:rFonts w:ascii="Calibri" w:eastAsia="Times New Roman" w:hAnsi="Calibri" w:cs="Calibri"/>
                <w:lang w:eastAsia="el-GR"/>
              </w:rPr>
            </w:pPr>
            <w:r>
              <w:rPr>
                <w:rFonts w:ascii="Calibri" w:eastAsia="Times New Roman" w:hAnsi="Calibri" w:cs="Calibri"/>
                <w:lang w:eastAsia="el-GR"/>
              </w:rPr>
              <w:t xml:space="preserve">ΣΥΝΟΛΟ ΜΕ ΦΠΑ </w:t>
            </w:r>
          </w:p>
        </w:tc>
      </w:tr>
      <w:bookmarkEnd w:id="0"/>
      <w:tr w:rsidR="0019184B" w:rsidRPr="008D0FB7" w14:paraId="272A5881" w14:textId="77777777" w:rsidTr="00B323F0">
        <w:trPr>
          <w:trHeight w:val="758"/>
          <w:jc w:val="center"/>
        </w:trPr>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6331A912" w14:textId="391C2F27" w:rsidR="0019184B" w:rsidRPr="008D0FB7" w:rsidRDefault="0019184B" w:rsidP="0019184B">
            <w:pPr>
              <w:widowControl/>
              <w:autoSpaceDE/>
              <w:autoSpaceDN/>
              <w:rPr>
                <w:rFonts w:ascii="Calibri" w:eastAsia="Times New Roman" w:hAnsi="Calibri" w:cs="Calibri"/>
                <w:lang w:eastAsia="el-GR"/>
              </w:rPr>
            </w:pPr>
            <w:r w:rsidRPr="008D0FB7">
              <w:rPr>
                <w:rFonts w:ascii="Calibri" w:eastAsia="Times New Roman" w:hAnsi="Calibri" w:cs="Calibri"/>
                <w:lang w:eastAsia="el-GR"/>
              </w:rPr>
              <w:t>Ψυγείο ROBIN USS 374 DTKL</w:t>
            </w:r>
          </w:p>
        </w:tc>
        <w:tc>
          <w:tcPr>
            <w:tcW w:w="936" w:type="dxa"/>
            <w:tcBorders>
              <w:top w:val="single" w:sz="4" w:space="0" w:color="auto"/>
              <w:left w:val="nil"/>
              <w:bottom w:val="single" w:sz="4" w:space="0" w:color="auto"/>
              <w:right w:val="single" w:sz="4" w:space="0" w:color="auto"/>
            </w:tcBorders>
            <w:shd w:val="clear" w:color="auto" w:fill="auto"/>
            <w:vAlign w:val="center"/>
          </w:tcPr>
          <w:p w14:paraId="033000BE" w14:textId="0949CA1B" w:rsidR="0019184B" w:rsidRPr="008D0FB7" w:rsidRDefault="0019184B" w:rsidP="0019184B">
            <w:pPr>
              <w:widowControl/>
              <w:autoSpaceDE/>
              <w:autoSpaceDN/>
              <w:jc w:val="center"/>
              <w:rPr>
                <w:rFonts w:ascii="Calibri" w:eastAsia="Times New Roman" w:hAnsi="Calibri" w:cs="Calibri"/>
                <w:lang w:eastAsia="el-GR"/>
              </w:rPr>
            </w:pPr>
            <w:r w:rsidRPr="008D0FB7">
              <w:rPr>
                <w:rFonts w:ascii="Calibri" w:eastAsia="Times New Roman" w:hAnsi="Calibri" w:cs="Calibri"/>
                <w:lang w:eastAsia="el-GR"/>
              </w:rPr>
              <w:t>ΤΕΜ</w:t>
            </w:r>
          </w:p>
        </w:tc>
        <w:tc>
          <w:tcPr>
            <w:tcW w:w="1225" w:type="dxa"/>
            <w:tcBorders>
              <w:top w:val="single" w:sz="4" w:space="0" w:color="auto"/>
              <w:left w:val="nil"/>
              <w:bottom w:val="single" w:sz="4" w:space="0" w:color="auto"/>
              <w:right w:val="single" w:sz="4" w:space="0" w:color="auto"/>
            </w:tcBorders>
            <w:shd w:val="clear" w:color="000000" w:fill="FFFFFF"/>
            <w:noWrap/>
            <w:vAlign w:val="center"/>
          </w:tcPr>
          <w:p w14:paraId="63992D65" w14:textId="6EDB269A" w:rsidR="0019184B" w:rsidRPr="008D0FB7" w:rsidRDefault="0019184B" w:rsidP="0019184B">
            <w:pPr>
              <w:widowControl/>
              <w:autoSpaceDE/>
              <w:autoSpaceDN/>
              <w:jc w:val="center"/>
              <w:rPr>
                <w:rFonts w:ascii="Calibri" w:eastAsia="Times New Roman" w:hAnsi="Calibri" w:cs="Calibri"/>
                <w:lang w:eastAsia="el-GR"/>
              </w:rPr>
            </w:pPr>
            <w:r w:rsidRPr="008D0FB7">
              <w:rPr>
                <w:rFonts w:ascii="Calibri" w:eastAsia="Times New Roman" w:hAnsi="Calibri" w:cs="Calibri"/>
                <w:lang w:eastAsia="el-GR"/>
              </w:rPr>
              <w:t>1,00</w:t>
            </w:r>
          </w:p>
        </w:tc>
        <w:tc>
          <w:tcPr>
            <w:tcW w:w="1426" w:type="dxa"/>
            <w:tcBorders>
              <w:top w:val="single" w:sz="4" w:space="0" w:color="auto"/>
              <w:left w:val="nil"/>
              <w:bottom w:val="single" w:sz="4" w:space="0" w:color="auto"/>
              <w:right w:val="single" w:sz="4" w:space="0" w:color="auto"/>
            </w:tcBorders>
            <w:shd w:val="clear" w:color="000000" w:fill="FFFFFF"/>
            <w:noWrap/>
            <w:vAlign w:val="center"/>
          </w:tcPr>
          <w:p w14:paraId="066F7AA0" w14:textId="6864D602" w:rsidR="0019184B" w:rsidRPr="008D0FB7" w:rsidRDefault="0019184B" w:rsidP="0019184B">
            <w:pPr>
              <w:widowControl/>
              <w:autoSpaceDE/>
              <w:autoSpaceDN/>
              <w:jc w:val="center"/>
              <w:rPr>
                <w:rFonts w:ascii="Calibri" w:eastAsia="Times New Roman" w:hAnsi="Calibri" w:cs="Calibri"/>
                <w:lang w:eastAsia="el-GR"/>
              </w:rPr>
            </w:pPr>
            <w:r w:rsidRPr="008D0FB7">
              <w:rPr>
                <w:rFonts w:ascii="Calibri" w:eastAsia="Times New Roman" w:hAnsi="Calibri" w:cs="Calibri"/>
                <w:lang w:eastAsia="el-GR"/>
              </w:rPr>
              <w:t>475,81</w:t>
            </w:r>
          </w:p>
        </w:tc>
        <w:tc>
          <w:tcPr>
            <w:tcW w:w="1394" w:type="dxa"/>
            <w:tcBorders>
              <w:top w:val="single" w:sz="4" w:space="0" w:color="auto"/>
              <w:left w:val="nil"/>
              <w:bottom w:val="single" w:sz="4" w:space="0" w:color="auto"/>
              <w:right w:val="single" w:sz="4" w:space="0" w:color="auto"/>
            </w:tcBorders>
            <w:shd w:val="clear" w:color="000000" w:fill="FFFFFF"/>
            <w:noWrap/>
            <w:vAlign w:val="center"/>
          </w:tcPr>
          <w:p w14:paraId="7DC00B10" w14:textId="7F72F280" w:rsidR="0019184B" w:rsidRPr="008D0FB7" w:rsidRDefault="0019184B" w:rsidP="0019184B">
            <w:pPr>
              <w:widowControl/>
              <w:autoSpaceDE/>
              <w:autoSpaceDN/>
              <w:jc w:val="center"/>
              <w:rPr>
                <w:rFonts w:ascii="Calibri" w:eastAsia="Times New Roman" w:hAnsi="Calibri" w:cs="Calibri"/>
                <w:lang w:eastAsia="el-GR"/>
              </w:rPr>
            </w:pPr>
            <w:r w:rsidRPr="008D0FB7">
              <w:rPr>
                <w:rFonts w:ascii="Calibri" w:eastAsia="Times New Roman" w:hAnsi="Calibri" w:cs="Calibri"/>
                <w:lang w:eastAsia="el-GR"/>
              </w:rPr>
              <w:t>475,81</w:t>
            </w:r>
          </w:p>
        </w:tc>
        <w:tc>
          <w:tcPr>
            <w:tcW w:w="1092" w:type="dxa"/>
            <w:tcBorders>
              <w:top w:val="single" w:sz="4" w:space="0" w:color="auto"/>
              <w:left w:val="nil"/>
              <w:bottom w:val="single" w:sz="4" w:space="0" w:color="auto"/>
              <w:right w:val="single" w:sz="4" w:space="0" w:color="auto"/>
            </w:tcBorders>
            <w:shd w:val="clear" w:color="000000" w:fill="FFFFFF"/>
            <w:noWrap/>
            <w:vAlign w:val="center"/>
          </w:tcPr>
          <w:p w14:paraId="4B7554D4" w14:textId="77CE084A" w:rsidR="0019184B" w:rsidRPr="008D0FB7" w:rsidRDefault="0019184B" w:rsidP="0019184B">
            <w:pPr>
              <w:widowControl/>
              <w:autoSpaceDE/>
              <w:autoSpaceDN/>
              <w:jc w:val="center"/>
              <w:rPr>
                <w:rFonts w:ascii="Calibri" w:eastAsia="Times New Roman" w:hAnsi="Calibri" w:cs="Calibri"/>
                <w:lang w:eastAsia="el-GR"/>
              </w:rPr>
            </w:pPr>
            <w:r w:rsidRPr="008D0FB7">
              <w:rPr>
                <w:rFonts w:ascii="Calibri" w:eastAsia="Times New Roman" w:hAnsi="Calibri" w:cs="Calibri"/>
                <w:lang w:eastAsia="el-GR"/>
              </w:rPr>
              <w:t>114,19</w:t>
            </w:r>
          </w:p>
        </w:tc>
        <w:tc>
          <w:tcPr>
            <w:tcW w:w="1093" w:type="dxa"/>
            <w:tcBorders>
              <w:top w:val="single" w:sz="4" w:space="0" w:color="auto"/>
              <w:left w:val="nil"/>
              <w:bottom w:val="single" w:sz="4" w:space="0" w:color="auto"/>
              <w:right w:val="single" w:sz="4" w:space="0" w:color="auto"/>
            </w:tcBorders>
            <w:shd w:val="clear" w:color="000000" w:fill="FFFFFF"/>
            <w:noWrap/>
            <w:vAlign w:val="center"/>
          </w:tcPr>
          <w:p w14:paraId="6F443822" w14:textId="3620FF63" w:rsidR="0019184B" w:rsidRPr="008D0FB7" w:rsidRDefault="0019184B" w:rsidP="0019184B">
            <w:pPr>
              <w:widowControl/>
              <w:autoSpaceDE/>
              <w:autoSpaceDN/>
              <w:jc w:val="center"/>
              <w:rPr>
                <w:rFonts w:ascii="Calibri" w:eastAsia="Times New Roman" w:hAnsi="Calibri" w:cs="Calibri"/>
                <w:lang w:eastAsia="el-GR"/>
              </w:rPr>
            </w:pPr>
            <w:r w:rsidRPr="008D0FB7">
              <w:rPr>
                <w:rFonts w:ascii="Calibri" w:eastAsia="Times New Roman" w:hAnsi="Calibri" w:cs="Calibri"/>
                <w:lang w:eastAsia="el-GR"/>
              </w:rPr>
              <w:t>590,00</w:t>
            </w:r>
          </w:p>
        </w:tc>
      </w:tr>
      <w:tr w:rsidR="0019184B" w:rsidRPr="008D0FB7" w14:paraId="0A1DAADD" w14:textId="77777777" w:rsidTr="00B323F0">
        <w:trPr>
          <w:trHeight w:val="758"/>
          <w:jc w:val="center"/>
        </w:trPr>
        <w:tc>
          <w:tcPr>
            <w:tcW w:w="3189" w:type="dxa"/>
            <w:tcBorders>
              <w:top w:val="nil"/>
              <w:left w:val="single" w:sz="4" w:space="0" w:color="auto"/>
              <w:bottom w:val="single" w:sz="4" w:space="0" w:color="auto"/>
              <w:right w:val="single" w:sz="4" w:space="0" w:color="auto"/>
            </w:tcBorders>
            <w:shd w:val="clear" w:color="auto" w:fill="auto"/>
            <w:vAlign w:val="center"/>
            <w:hideMark/>
          </w:tcPr>
          <w:p w14:paraId="5BA0F952" w14:textId="77777777" w:rsidR="0019184B" w:rsidRPr="00610CFF" w:rsidRDefault="0019184B" w:rsidP="0019184B">
            <w:pPr>
              <w:widowControl/>
              <w:autoSpaceDE/>
              <w:autoSpaceDN/>
              <w:rPr>
                <w:rFonts w:ascii="Calibri" w:eastAsia="Times New Roman" w:hAnsi="Calibri" w:cs="Calibri"/>
                <w:lang w:eastAsia="el-GR"/>
              </w:rPr>
            </w:pPr>
            <w:proofErr w:type="spellStart"/>
            <w:r w:rsidRPr="008D0FB7">
              <w:rPr>
                <w:rFonts w:ascii="Calibri" w:eastAsia="Times New Roman" w:hAnsi="Calibri" w:cs="Calibri"/>
                <w:lang w:eastAsia="el-GR"/>
              </w:rPr>
              <w:t>Αφυγραντήρας</w:t>
            </w:r>
            <w:proofErr w:type="spellEnd"/>
            <w:r w:rsidRPr="00610CFF">
              <w:rPr>
                <w:rFonts w:ascii="Calibri" w:eastAsia="Times New Roman" w:hAnsi="Calibri" w:cs="Calibri"/>
                <w:lang w:eastAsia="el-GR"/>
              </w:rPr>
              <w:t xml:space="preserve"> </w:t>
            </w:r>
            <w:r w:rsidRPr="008D0FB7">
              <w:rPr>
                <w:rFonts w:ascii="Calibri" w:eastAsia="Times New Roman" w:hAnsi="Calibri" w:cs="Calibri"/>
                <w:lang w:val="en-US" w:eastAsia="el-GR"/>
              </w:rPr>
              <w:t>JURO</w:t>
            </w:r>
            <w:r w:rsidRPr="00610CFF">
              <w:rPr>
                <w:rFonts w:ascii="Calibri" w:eastAsia="Times New Roman" w:hAnsi="Calibri" w:cs="Calibri"/>
                <w:lang w:eastAsia="el-GR"/>
              </w:rPr>
              <w:t xml:space="preserve"> </w:t>
            </w:r>
            <w:r w:rsidRPr="008D0FB7">
              <w:rPr>
                <w:rFonts w:ascii="Calibri" w:eastAsia="Times New Roman" w:hAnsi="Calibri" w:cs="Calibri"/>
                <w:lang w:val="en-US" w:eastAsia="el-GR"/>
              </w:rPr>
              <w:t>PRO</w:t>
            </w:r>
            <w:r w:rsidRPr="00610CFF">
              <w:rPr>
                <w:rFonts w:ascii="Calibri" w:eastAsia="Times New Roman" w:hAnsi="Calibri" w:cs="Calibri"/>
                <w:lang w:eastAsia="el-GR"/>
              </w:rPr>
              <w:t xml:space="preserve"> </w:t>
            </w:r>
            <w:r w:rsidRPr="008D0FB7">
              <w:rPr>
                <w:rFonts w:ascii="Calibri" w:eastAsia="Times New Roman" w:hAnsi="Calibri" w:cs="Calibri"/>
                <w:lang w:val="en-US" w:eastAsia="el-GR"/>
              </w:rPr>
              <w:t>PERLA</w:t>
            </w:r>
            <w:r w:rsidRPr="00610CFF">
              <w:rPr>
                <w:rFonts w:ascii="Calibri" w:eastAsia="Times New Roman" w:hAnsi="Calibri" w:cs="Calibri"/>
                <w:lang w:eastAsia="el-GR"/>
              </w:rPr>
              <w:t xml:space="preserve"> 25</w:t>
            </w:r>
            <w:r w:rsidRPr="008D0FB7">
              <w:rPr>
                <w:rFonts w:ascii="Calibri" w:eastAsia="Times New Roman" w:hAnsi="Calibri" w:cs="Calibri"/>
                <w:lang w:val="en-US" w:eastAsia="el-GR"/>
              </w:rPr>
              <w:t>L</w:t>
            </w:r>
          </w:p>
        </w:tc>
        <w:tc>
          <w:tcPr>
            <w:tcW w:w="936" w:type="dxa"/>
            <w:tcBorders>
              <w:top w:val="nil"/>
              <w:left w:val="nil"/>
              <w:bottom w:val="single" w:sz="4" w:space="0" w:color="auto"/>
              <w:right w:val="single" w:sz="4" w:space="0" w:color="auto"/>
            </w:tcBorders>
            <w:shd w:val="clear" w:color="auto" w:fill="auto"/>
            <w:vAlign w:val="center"/>
            <w:hideMark/>
          </w:tcPr>
          <w:p w14:paraId="4989ABA9" w14:textId="77777777" w:rsidR="0019184B" w:rsidRPr="008D0FB7" w:rsidRDefault="0019184B" w:rsidP="0019184B">
            <w:pPr>
              <w:widowControl/>
              <w:autoSpaceDE/>
              <w:autoSpaceDN/>
              <w:jc w:val="center"/>
              <w:rPr>
                <w:rFonts w:ascii="Calibri" w:eastAsia="Times New Roman" w:hAnsi="Calibri" w:cs="Calibri"/>
                <w:lang w:eastAsia="el-GR"/>
              </w:rPr>
            </w:pPr>
            <w:r w:rsidRPr="008D0FB7">
              <w:rPr>
                <w:rFonts w:ascii="Calibri" w:eastAsia="Times New Roman" w:hAnsi="Calibri" w:cs="Calibri"/>
                <w:lang w:eastAsia="el-GR"/>
              </w:rPr>
              <w:t>ΤΕΜ</w:t>
            </w:r>
          </w:p>
        </w:tc>
        <w:tc>
          <w:tcPr>
            <w:tcW w:w="1225" w:type="dxa"/>
            <w:tcBorders>
              <w:top w:val="nil"/>
              <w:left w:val="nil"/>
              <w:bottom w:val="single" w:sz="4" w:space="0" w:color="auto"/>
              <w:right w:val="single" w:sz="4" w:space="0" w:color="auto"/>
            </w:tcBorders>
            <w:shd w:val="clear" w:color="000000" w:fill="FFFFFF"/>
            <w:noWrap/>
            <w:vAlign w:val="center"/>
            <w:hideMark/>
          </w:tcPr>
          <w:p w14:paraId="5C816733" w14:textId="77777777" w:rsidR="0019184B" w:rsidRPr="008D0FB7" w:rsidRDefault="0019184B" w:rsidP="0019184B">
            <w:pPr>
              <w:widowControl/>
              <w:autoSpaceDE/>
              <w:autoSpaceDN/>
              <w:jc w:val="center"/>
              <w:rPr>
                <w:rFonts w:ascii="Calibri" w:eastAsia="Times New Roman" w:hAnsi="Calibri" w:cs="Calibri"/>
                <w:lang w:eastAsia="el-GR"/>
              </w:rPr>
            </w:pPr>
            <w:r w:rsidRPr="008D0FB7">
              <w:rPr>
                <w:rFonts w:ascii="Calibri" w:eastAsia="Times New Roman" w:hAnsi="Calibri" w:cs="Calibri"/>
                <w:lang w:eastAsia="el-GR"/>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6B60F427" w14:textId="77777777" w:rsidR="0019184B" w:rsidRPr="008D0FB7" w:rsidRDefault="0019184B" w:rsidP="0019184B">
            <w:pPr>
              <w:widowControl/>
              <w:autoSpaceDE/>
              <w:autoSpaceDN/>
              <w:jc w:val="center"/>
              <w:rPr>
                <w:rFonts w:ascii="Calibri" w:eastAsia="Times New Roman" w:hAnsi="Calibri" w:cs="Calibri"/>
                <w:lang w:eastAsia="el-GR"/>
              </w:rPr>
            </w:pPr>
            <w:r w:rsidRPr="008D0FB7">
              <w:rPr>
                <w:rFonts w:ascii="Calibri" w:eastAsia="Times New Roman" w:hAnsi="Calibri" w:cs="Calibri"/>
                <w:lang w:eastAsia="el-GR"/>
              </w:rPr>
              <w:t>225,00</w:t>
            </w:r>
          </w:p>
        </w:tc>
        <w:tc>
          <w:tcPr>
            <w:tcW w:w="1394" w:type="dxa"/>
            <w:tcBorders>
              <w:top w:val="nil"/>
              <w:left w:val="nil"/>
              <w:bottom w:val="single" w:sz="4" w:space="0" w:color="auto"/>
              <w:right w:val="single" w:sz="4" w:space="0" w:color="auto"/>
            </w:tcBorders>
            <w:shd w:val="clear" w:color="000000" w:fill="FFFFFF"/>
            <w:noWrap/>
            <w:vAlign w:val="center"/>
            <w:hideMark/>
          </w:tcPr>
          <w:p w14:paraId="01837A34" w14:textId="77777777" w:rsidR="0019184B" w:rsidRPr="008D0FB7" w:rsidRDefault="0019184B" w:rsidP="0019184B">
            <w:pPr>
              <w:widowControl/>
              <w:autoSpaceDE/>
              <w:autoSpaceDN/>
              <w:jc w:val="center"/>
              <w:rPr>
                <w:rFonts w:ascii="Calibri" w:eastAsia="Times New Roman" w:hAnsi="Calibri" w:cs="Calibri"/>
                <w:lang w:eastAsia="el-GR"/>
              </w:rPr>
            </w:pPr>
            <w:r w:rsidRPr="008D0FB7">
              <w:rPr>
                <w:rFonts w:ascii="Calibri" w:eastAsia="Times New Roman" w:hAnsi="Calibri" w:cs="Calibri"/>
                <w:lang w:eastAsia="el-GR"/>
              </w:rPr>
              <w:t>225,00</w:t>
            </w:r>
          </w:p>
        </w:tc>
        <w:tc>
          <w:tcPr>
            <w:tcW w:w="1092" w:type="dxa"/>
            <w:tcBorders>
              <w:top w:val="nil"/>
              <w:left w:val="nil"/>
              <w:bottom w:val="single" w:sz="4" w:space="0" w:color="auto"/>
              <w:right w:val="single" w:sz="4" w:space="0" w:color="auto"/>
            </w:tcBorders>
            <w:shd w:val="clear" w:color="000000" w:fill="FFFFFF"/>
            <w:noWrap/>
            <w:vAlign w:val="center"/>
            <w:hideMark/>
          </w:tcPr>
          <w:p w14:paraId="2BF3BE16" w14:textId="77777777" w:rsidR="0019184B" w:rsidRPr="008D0FB7" w:rsidRDefault="0019184B" w:rsidP="0019184B">
            <w:pPr>
              <w:widowControl/>
              <w:autoSpaceDE/>
              <w:autoSpaceDN/>
              <w:jc w:val="center"/>
              <w:rPr>
                <w:rFonts w:ascii="Calibri" w:eastAsia="Times New Roman" w:hAnsi="Calibri" w:cs="Calibri"/>
                <w:lang w:eastAsia="el-GR"/>
              </w:rPr>
            </w:pPr>
            <w:r w:rsidRPr="008D0FB7">
              <w:rPr>
                <w:rFonts w:ascii="Calibri" w:eastAsia="Times New Roman" w:hAnsi="Calibri" w:cs="Calibri"/>
                <w:lang w:eastAsia="el-GR"/>
              </w:rPr>
              <w:t>54,00</w:t>
            </w:r>
          </w:p>
        </w:tc>
        <w:tc>
          <w:tcPr>
            <w:tcW w:w="1093" w:type="dxa"/>
            <w:tcBorders>
              <w:top w:val="nil"/>
              <w:left w:val="nil"/>
              <w:bottom w:val="single" w:sz="4" w:space="0" w:color="auto"/>
              <w:right w:val="single" w:sz="4" w:space="0" w:color="auto"/>
            </w:tcBorders>
            <w:shd w:val="clear" w:color="000000" w:fill="FFFFFF"/>
            <w:noWrap/>
            <w:vAlign w:val="center"/>
            <w:hideMark/>
          </w:tcPr>
          <w:p w14:paraId="40D01761" w14:textId="77777777" w:rsidR="0019184B" w:rsidRPr="008D0FB7" w:rsidRDefault="0019184B" w:rsidP="0019184B">
            <w:pPr>
              <w:widowControl/>
              <w:autoSpaceDE/>
              <w:autoSpaceDN/>
              <w:jc w:val="center"/>
              <w:rPr>
                <w:rFonts w:ascii="Calibri" w:eastAsia="Times New Roman" w:hAnsi="Calibri" w:cs="Calibri"/>
                <w:lang w:eastAsia="el-GR"/>
              </w:rPr>
            </w:pPr>
            <w:r w:rsidRPr="008D0FB7">
              <w:rPr>
                <w:rFonts w:ascii="Calibri" w:eastAsia="Times New Roman" w:hAnsi="Calibri" w:cs="Calibri"/>
                <w:lang w:eastAsia="el-GR"/>
              </w:rPr>
              <w:t>279,00</w:t>
            </w:r>
          </w:p>
        </w:tc>
      </w:tr>
      <w:tr w:rsidR="00B323F0" w:rsidRPr="008D0FB7" w14:paraId="40988EB3" w14:textId="77777777" w:rsidTr="00181571">
        <w:trPr>
          <w:trHeight w:val="758"/>
          <w:jc w:val="center"/>
        </w:trPr>
        <w:tc>
          <w:tcPr>
            <w:tcW w:w="67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038B24" w14:textId="2ECFFA33" w:rsidR="00B323F0" w:rsidRPr="00B323F0" w:rsidRDefault="00B323F0" w:rsidP="00B323F0">
            <w:pPr>
              <w:widowControl/>
              <w:autoSpaceDE/>
              <w:autoSpaceDN/>
              <w:jc w:val="right"/>
              <w:rPr>
                <w:rFonts w:ascii="Calibri" w:eastAsia="Times New Roman" w:hAnsi="Calibri" w:cs="Calibri"/>
                <w:b/>
                <w:bCs/>
                <w:lang w:eastAsia="el-GR"/>
              </w:rPr>
            </w:pPr>
            <w:r w:rsidRPr="00B323F0">
              <w:rPr>
                <w:rFonts w:ascii="Calibri" w:eastAsia="Times New Roman" w:hAnsi="Calibri" w:cs="Calibri"/>
                <w:b/>
                <w:bCs/>
                <w:lang w:eastAsia="el-GR"/>
              </w:rPr>
              <w:t>ΣΥΝΟΛΟ ΟΜΑΔΑΣ Α</w:t>
            </w:r>
          </w:p>
        </w:tc>
        <w:tc>
          <w:tcPr>
            <w:tcW w:w="1394" w:type="dxa"/>
            <w:tcBorders>
              <w:top w:val="single" w:sz="4" w:space="0" w:color="auto"/>
              <w:left w:val="nil"/>
              <w:bottom w:val="single" w:sz="4" w:space="0" w:color="auto"/>
              <w:right w:val="single" w:sz="4" w:space="0" w:color="auto"/>
            </w:tcBorders>
            <w:shd w:val="clear" w:color="000000" w:fill="FFFFFF"/>
            <w:noWrap/>
            <w:vAlign w:val="center"/>
          </w:tcPr>
          <w:p w14:paraId="15FD8ABE" w14:textId="37F6B551" w:rsidR="00B323F0" w:rsidRPr="00B323F0" w:rsidRDefault="00B323F0" w:rsidP="0019184B">
            <w:pPr>
              <w:widowControl/>
              <w:autoSpaceDE/>
              <w:autoSpaceDN/>
              <w:jc w:val="center"/>
              <w:rPr>
                <w:rFonts w:ascii="Calibri" w:eastAsia="Times New Roman" w:hAnsi="Calibri" w:cs="Calibri"/>
                <w:b/>
                <w:bCs/>
                <w:lang w:eastAsia="el-GR"/>
              </w:rPr>
            </w:pPr>
            <w:r w:rsidRPr="00B323F0">
              <w:rPr>
                <w:rFonts w:ascii="Calibri" w:eastAsia="Times New Roman" w:hAnsi="Calibri" w:cs="Calibri"/>
                <w:b/>
                <w:bCs/>
                <w:lang w:eastAsia="el-GR"/>
              </w:rPr>
              <w:t>700,81</w:t>
            </w:r>
          </w:p>
        </w:tc>
        <w:tc>
          <w:tcPr>
            <w:tcW w:w="1092" w:type="dxa"/>
            <w:tcBorders>
              <w:top w:val="single" w:sz="4" w:space="0" w:color="auto"/>
              <w:left w:val="nil"/>
              <w:bottom w:val="single" w:sz="4" w:space="0" w:color="auto"/>
              <w:right w:val="single" w:sz="4" w:space="0" w:color="auto"/>
            </w:tcBorders>
            <w:shd w:val="clear" w:color="000000" w:fill="FFFFFF"/>
            <w:noWrap/>
            <w:vAlign w:val="center"/>
          </w:tcPr>
          <w:p w14:paraId="3AC06A60" w14:textId="1D468FAC" w:rsidR="00B323F0" w:rsidRPr="00B323F0" w:rsidRDefault="00B323F0" w:rsidP="0019184B">
            <w:pPr>
              <w:widowControl/>
              <w:autoSpaceDE/>
              <w:autoSpaceDN/>
              <w:jc w:val="center"/>
              <w:rPr>
                <w:rFonts w:ascii="Calibri" w:eastAsia="Times New Roman" w:hAnsi="Calibri" w:cs="Calibri"/>
                <w:b/>
                <w:bCs/>
                <w:lang w:eastAsia="el-GR"/>
              </w:rPr>
            </w:pPr>
            <w:r w:rsidRPr="00B323F0">
              <w:rPr>
                <w:rFonts w:ascii="Calibri" w:eastAsia="Times New Roman" w:hAnsi="Calibri" w:cs="Calibri"/>
                <w:b/>
                <w:bCs/>
                <w:lang w:eastAsia="el-GR"/>
              </w:rPr>
              <w:t>168,19</w:t>
            </w:r>
          </w:p>
        </w:tc>
        <w:tc>
          <w:tcPr>
            <w:tcW w:w="1093" w:type="dxa"/>
            <w:tcBorders>
              <w:top w:val="single" w:sz="4" w:space="0" w:color="auto"/>
              <w:left w:val="nil"/>
              <w:bottom w:val="single" w:sz="4" w:space="0" w:color="auto"/>
              <w:right w:val="single" w:sz="4" w:space="0" w:color="auto"/>
            </w:tcBorders>
            <w:shd w:val="clear" w:color="000000" w:fill="FFFFFF"/>
            <w:noWrap/>
            <w:vAlign w:val="center"/>
          </w:tcPr>
          <w:p w14:paraId="02BDA611" w14:textId="38531A23" w:rsidR="00B323F0" w:rsidRPr="00B323F0" w:rsidRDefault="00B323F0" w:rsidP="0019184B">
            <w:pPr>
              <w:widowControl/>
              <w:autoSpaceDE/>
              <w:autoSpaceDN/>
              <w:jc w:val="center"/>
              <w:rPr>
                <w:rFonts w:ascii="Calibri" w:eastAsia="Times New Roman" w:hAnsi="Calibri" w:cs="Calibri"/>
                <w:b/>
                <w:bCs/>
                <w:lang w:eastAsia="el-GR"/>
              </w:rPr>
            </w:pPr>
            <w:r w:rsidRPr="00B323F0">
              <w:rPr>
                <w:rFonts w:ascii="Calibri" w:eastAsia="Times New Roman" w:hAnsi="Calibri" w:cs="Calibri"/>
                <w:b/>
                <w:bCs/>
                <w:lang w:eastAsia="el-GR"/>
              </w:rPr>
              <w:t>869,00</w:t>
            </w:r>
          </w:p>
        </w:tc>
      </w:tr>
    </w:tbl>
    <w:p w14:paraId="6280F2E3" w14:textId="59951614" w:rsidR="00E128A4" w:rsidRDefault="00E128A4" w:rsidP="00B323F0">
      <w:pPr>
        <w:pStyle w:val="a3"/>
        <w:spacing w:before="200"/>
        <w:ind w:left="0"/>
        <w:jc w:val="both"/>
      </w:pPr>
      <w:bookmarkStart w:id="1" w:name="_Hlk198739152"/>
      <w:r w:rsidRPr="00E128A4">
        <w:tab/>
      </w:r>
    </w:p>
    <w:tbl>
      <w:tblPr>
        <w:tblW w:w="10300" w:type="dxa"/>
        <w:jc w:val="center"/>
        <w:tblLook w:val="04A0" w:firstRow="1" w:lastRow="0" w:firstColumn="1" w:lastColumn="0" w:noHBand="0" w:noVBand="1"/>
      </w:tblPr>
      <w:tblGrid>
        <w:gridCol w:w="3411"/>
        <w:gridCol w:w="929"/>
        <w:gridCol w:w="1225"/>
        <w:gridCol w:w="1190"/>
        <w:gridCol w:w="1381"/>
        <w:gridCol w:w="1082"/>
        <w:gridCol w:w="1082"/>
      </w:tblGrid>
      <w:tr w:rsidR="0019184B" w:rsidRPr="00E128A4" w14:paraId="70184814" w14:textId="77777777" w:rsidTr="00B323F0">
        <w:trPr>
          <w:trHeight w:val="653"/>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vAlign w:val="center"/>
          </w:tcPr>
          <w:bookmarkEnd w:id="1"/>
          <w:p w14:paraId="71AF608F" w14:textId="2DA2E945" w:rsidR="0019184B" w:rsidRPr="00E128A4" w:rsidRDefault="0019184B" w:rsidP="0019184B">
            <w:pPr>
              <w:widowControl/>
              <w:autoSpaceDE/>
              <w:autoSpaceDN/>
              <w:rPr>
                <w:rFonts w:ascii="Calibri" w:eastAsia="Times New Roman" w:hAnsi="Calibri" w:cs="Calibri"/>
                <w:lang w:eastAsia="el-GR"/>
              </w:rPr>
            </w:pPr>
            <w:r w:rsidRPr="0019184B">
              <w:rPr>
                <w:rFonts w:ascii="Calibri" w:eastAsia="Times New Roman" w:hAnsi="Calibri" w:cs="Calibri"/>
                <w:b/>
                <w:bCs/>
                <w:lang w:eastAsia="el-GR"/>
              </w:rPr>
              <w:t xml:space="preserve">ΟΜΑΔΑ </w:t>
            </w:r>
            <w:r>
              <w:rPr>
                <w:rFonts w:ascii="Calibri" w:eastAsia="Times New Roman" w:hAnsi="Calibri" w:cs="Calibri"/>
                <w:b/>
                <w:bCs/>
                <w:lang w:eastAsia="el-GR"/>
              </w:rPr>
              <w:t>Β</w:t>
            </w:r>
            <w:r w:rsidRPr="0019184B">
              <w:rPr>
                <w:rFonts w:ascii="Calibri" w:eastAsia="Times New Roman" w:hAnsi="Calibri" w:cs="Calibri"/>
                <w:b/>
                <w:bCs/>
                <w:lang w:eastAsia="el-GR"/>
              </w:rPr>
              <w:t xml:space="preserve">: </w:t>
            </w:r>
            <w:r>
              <w:rPr>
                <w:rFonts w:ascii="Calibri" w:eastAsia="Times New Roman" w:hAnsi="Calibri" w:cs="Calibri"/>
                <w:b/>
                <w:bCs/>
                <w:lang w:eastAsia="el-GR"/>
              </w:rPr>
              <w:t>Σ</w:t>
            </w:r>
            <w:r w:rsidRPr="0019184B">
              <w:rPr>
                <w:rFonts w:ascii="Calibri" w:eastAsia="Times New Roman" w:hAnsi="Calibri" w:cs="Calibri"/>
                <w:b/>
                <w:bCs/>
                <w:lang w:eastAsia="el-GR"/>
              </w:rPr>
              <w:t>χεδιασμός και παραγωγή πληροφοριακού και διαφημιστικού υλικού</w:t>
            </w:r>
            <w:r w:rsidRPr="0019184B">
              <w:rPr>
                <w:rFonts w:ascii="Calibri" w:eastAsia="Times New Roman" w:hAnsi="Calibri" w:cs="Calibri"/>
                <w:b/>
                <w:bCs/>
                <w:lang w:eastAsia="el-GR"/>
              </w:rPr>
              <w:tab/>
            </w:r>
          </w:p>
        </w:tc>
      </w:tr>
      <w:tr w:rsidR="00B323F0" w:rsidRPr="00E128A4" w14:paraId="322EC9A5" w14:textId="77777777" w:rsidTr="00B323F0">
        <w:trPr>
          <w:trHeight w:val="1101"/>
          <w:jc w:val="center"/>
        </w:trPr>
        <w:tc>
          <w:tcPr>
            <w:tcW w:w="34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EF9299" w14:textId="61027138" w:rsidR="00B323F0" w:rsidRPr="00E128A4" w:rsidRDefault="00B323F0" w:rsidP="00B323F0">
            <w:pPr>
              <w:widowControl/>
              <w:autoSpaceDE/>
              <w:autoSpaceDN/>
              <w:rPr>
                <w:rFonts w:ascii="Calibri" w:eastAsia="Times New Roman" w:hAnsi="Calibri" w:cs="Calibri"/>
                <w:lang w:eastAsia="el-GR"/>
              </w:rPr>
            </w:pPr>
            <w:r>
              <w:rPr>
                <w:rFonts w:ascii="Calibri" w:eastAsia="Times New Roman" w:hAnsi="Calibri" w:cs="Calibri"/>
                <w:lang w:eastAsia="el-GR"/>
              </w:rPr>
              <w:t xml:space="preserve">ΠΕΡΙΓΡΑΦΗ </w:t>
            </w:r>
          </w:p>
        </w:tc>
        <w:tc>
          <w:tcPr>
            <w:tcW w:w="92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2D799F9" w14:textId="35BE6CD4" w:rsidR="00B323F0" w:rsidRPr="00E128A4" w:rsidRDefault="00B323F0" w:rsidP="00B323F0">
            <w:pPr>
              <w:widowControl/>
              <w:autoSpaceDE/>
              <w:autoSpaceDN/>
              <w:jc w:val="center"/>
              <w:rPr>
                <w:rFonts w:ascii="Calibri" w:eastAsia="Times New Roman" w:hAnsi="Calibri" w:cs="Calibri"/>
                <w:color w:val="000000"/>
                <w:lang w:eastAsia="el-GR"/>
              </w:rPr>
            </w:pPr>
            <w:r>
              <w:rPr>
                <w:rFonts w:ascii="Calibri" w:eastAsia="Times New Roman" w:hAnsi="Calibri" w:cs="Calibri"/>
                <w:lang w:eastAsia="el-GR"/>
              </w:rPr>
              <w:t>Μ.Μ</w:t>
            </w:r>
          </w:p>
        </w:tc>
        <w:tc>
          <w:tcPr>
            <w:tcW w:w="122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43ACD9C" w14:textId="6561C1AD" w:rsidR="00B323F0" w:rsidRPr="00E128A4" w:rsidRDefault="00B323F0" w:rsidP="00B323F0">
            <w:pPr>
              <w:widowControl/>
              <w:autoSpaceDE/>
              <w:autoSpaceDN/>
              <w:jc w:val="center"/>
              <w:rPr>
                <w:rFonts w:ascii="Calibri" w:eastAsia="Times New Roman" w:hAnsi="Calibri" w:cs="Calibri"/>
                <w:lang w:eastAsia="el-GR"/>
              </w:rPr>
            </w:pPr>
            <w:r>
              <w:rPr>
                <w:rFonts w:ascii="Calibri" w:eastAsia="Times New Roman" w:hAnsi="Calibri" w:cs="Calibri"/>
                <w:lang w:eastAsia="el-GR"/>
              </w:rPr>
              <w:t>ΠΟΣΟΤΗΤΑ</w:t>
            </w:r>
          </w:p>
        </w:tc>
        <w:tc>
          <w:tcPr>
            <w:tcW w:w="119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EEE9F94" w14:textId="725000AE" w:rsidR="00B323F0" w:rsidRPr="00E128A4" w:rsidRDefault="00B323F0" w:rsidP="00B323F0">
            <w:pPr>
              <w:widowControl/>
              <w:autoSpaceDE/>
              <w:autoSpaceDN/>
              <w:jc w:val="center"/>
              <w:rPr>
                <w:rFonts w:ascii="Calibri" w:eastAsia="Times New Roman" w:hAnsi="Calibri" w:cs="Calibri"/>
                <w:lang w:eastAsia="el-GR"/>
              </w:rPr>
            </w:pPr>
            <w:r>
              <w:rPr>
                <w:rFonts w:ascii="Calibri" w:eastAsia="Times New Roman" w:hAnsi="Calibri" w:cs="Calibri"/>
                <w:lang w:eastAsia="el-GR"/>
              </w:rPr>
              <w:t xml:space="preserve">ΤΙΜΗ ΜΟΝΑΔΟΣ </w:t>
            </w:r>
          </w:p>
        </w:tc>
        <w:tc>
          <w:tcPr>
            <w:tcW w:w="138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36CDCAA" w14:textId="02371690" w:rsidR="00B323F0" w:rsidRPr="00E128A4" w:rsidRDefault="00B323F0" w:rsidP="00B323F0">
            <w:pPr>
              <w:widowControl/>
              <w:autoSpaceDE/>
              <w:autoSpaceDN/>
              <w:jc w:val="center"/>
              <w:rPr>
                <w:rFonts w:ascii="Calibri" w:eastAsia="Times New Roman" w:hAnsi="Calibri" w:cs="Calibri"/>
                <w:lang w:eastAsia="el-GR"/>
              </w:rPr>
            </w:pPr>
            <w:r>
              <w:rPr>
                <w:rFonts w:ascii="Calibri" w:eastAsia="Times New Roman" w:hAnsi="Calibri" w:cs="Calibri"/>
                <w:lang w:eastAsia="el-GR"/>
              </w:rPr>
              <w:t xml:space="preserve">ΣΥΝΟΛΟ </w:t>
            </w:r>
          </w:p>
        </w:tc>
        <w:tc>
          <w:tcPr>
            <w:tcW w:w="108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25A2ECF" w14:textId="166955D3" w:rsidR="00B323F0" w:rsidRPr="00E128A4" w:rsidRDefault="00B323F0" w:rsidP="00B323F0">
            <w:pPr>
              <w:widowControl/>
              <w:autoSpaceDE/>
              <w:autoSpaceDN/>
              <w:jc w:val="center"/>
              <w:rPr>
                <w:rFonts w:ascii="Calibri" w:eastAsia="Times New Roman" w:hAnsi="Calibri" w:cs="Calibri"/>
                <w:lang w:eastAsia="el-GR"/>
              </w:rPr>
            </w:pPr>
            <w:r>
              <w:rPr>
                <w:rFonts w:ascii="Calibri" w:eastAsia="Times New Roman" w:hAnsi="Calibri" w:cs="Calibri"/>
                <w:lang w:eastAsia="el-GR"/>
              </w:rPr>
              <w:t xml:space="preserve">ΦΠΑ </w:t>
            </w:r>
          </w:p>
        </w:tc>
        <w:tc>
          <w:tcPr>
            <w:tcW w:w="108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8C2BF3A" w14:textId="620E4C61" w:rsidR="00B323F0" w:rsidRPr="00E128A4" w:rsidRDefault="00B323F0" w:rsidP="00B323F0">
            <w:pPr>
              <w:widowControl/>
              <w:autoSpaceDE/>
              <w:autoSpaceDN/>
              <w:jc w:val="center"/>
              <w:rPr>
                <w:rFonts w:ascii="Calibri" w:eastAsia="Times New Roman" w:hAnsi="Calibri" w:cs="Calibri"/>
                <w:lang w:eastAsia="el-GR"/>
              </w:rPr>
            </w:pPr>
            <w:r>
              <w:rPr>
                <w:rFonts w:ascii="Calibri" w:eastAsia="Times New Roman" w:hAnsi="Calibri" w:cs="Calibri"/>
                <w:lang w:eastAsia="el-GR"/>
              </w:rPr>
              <w:t xml:space="preserve">ΣΥΝΟΛΟ ΜΕ ΦΠΑ </w:t>
            </w:r>
          </w:p>
        </w:tc>
      </w:tr>
      <w:tr w:rsidR="00B323F0" w:rsidRPr="00E128A4" w14:paraId="48D8AF77" w14:textId="77777777" w:rsidTr="00B323F0">
        <w:trPr>
          <w:trHeight w:val="1101"/>
          <w:jc w:val="center"/>
        </w:trPr>
        <w:tc>
          <w:tcPr>
            <w:tcW w:w="3411" w:type="dxa"/>
            <w:tcBorders>
              <w:top w:val="single" w:sz="4" w:space="0" w:color="auto"/>
              <w:left w:val="single" w:sz="4" w:space="0" w:color="auto"/>
              <w:bottom w:val="single" w:sz="4" w:space="0" w:color="auto"/>
              <w:right w:val="single" w:sz="4" w:space="0" w:color="auto"/>
            </w:tcBorders>
            <w:shd w:val="clear" w:color="000000" w:fill="FFFFFF"/>
            <w:vAlign w:val="center"/>
          </w:tcPr>
          <w:p w14:paraId="7DD448C1" w14:textId="1525F078" w:rsidR="00B323F0" w:rsidRPr="00E128A4" w:rsidRDefault="00B323F0" w:rsidP="00B323F0">
            <w:pPr>
              <w:widowControl/>
              <w:autoSpaceDE/>
              <w:autoSpaceDN/>
              <w:rPr>
                <w:rFonts w:ascii="Calibri" w:eastAsia="Times New Roman" w:hAnsi="Calibri" w:cs="Calibri"/>
                <w:lang w:eastAsia="el-GR"/>
              </w:rPr>
            </w:pPr>
            <w:r w:rsidRPr="00E128A4">
              <w:rPr>
                <w:rFonts w:ascii="Calibri" w:eastAsia="Times New Roman" w:hAnsi="Calibri" w:cs="Calibri"/>
                <w:lang w:eastAsia="el-GR"/>
              </w:rPr>
              <w:t xml:space="preserve">Έκδοση ιστορικού Λευκώματος με τίτλο «ΣΧΟΛΑΡΧΕΙΟ» και υπότιτλο </w:t>
            </w:r>
            <w:r w:rsidRPr="00E128A4">
              <w:rPr>
                <w:rFonts w:ascii="Calibri" w:eastAsia="Times New Roman" w:hAnsi="Calibri" w:cs="Calibri"/>
                <w:lang w:eastAsia="el-GR"/>
              </w:rPr>
              <w:br/>
              <w:t xml:space="preserve">"ΤΑ ΛΑΜΠΡΑ ΕΚΠΑΙΔΕΥΤΗΡΙΑ ΤΗΣ ΔΟΒΙΣΤΗΣ" </w:t>
            </w:r>
          </w:p>
        </w:tc>
        <w:tc>
          <w:tcPr>
            <w:tcW w:w="929" w:type="dxa"/>
            <w:tcBorders>
              <w:top w:val="single" w:sz="4" w:space="0" w:color="auto"/>
              <w:left w:val="nil"/>
              <w:bottom w:val="single" w:sz="4" w:space="0" w:color="auto"/>
              <w:right w:val="single" w:sz="4" w:space="0" w:color="auto"/>
            </w:tcBorders>
            <w:shd w:val="clear" w:color="auto" w:fill="auto"/>
            <w:vAlign w:val="center"/>
          </w:tcPr>
          <w:p w14:paraId="53F82027" w14:textId="6B86E2F7" w:rsidR="00B323F0" w:rsidRPr="00E128A4" w:rsidRDefault="00B323F0" w:rsidP="00B323F0">
            <w:pPr>
              <w:widowControl/>
              <w:autoSpaceDE/>
              <w:autoSpaceDN/>
              <w:jc w:val="center"/>
              <w:rPr>
                <w:rFonts w:ascii="Calibri" w:eastAsia="Times New Roman" w:hAnsi="Calibri" w:cs="Calibri"/>
                <w:color w:val="000000"/>
                <w:lang w:eastAsia="el-GR"/>
              </w:rPr>
            </w:pPr>
            <w:r w:rsidRPr="00E128A4">
              <w:rPr>
                <w:rFonts w:ascii="Calibri" w:eastAsia="Times New Roman" w:hAnsi="Calibri" w:cs="Calibri"/>
                <w:color w:val="000000"/>
                <w:lang w:eastAsia="el-GR"/>
              </w:rPr>
              <w:t>ΤΕΜ</w:t>
            </w:r>
          </w:p>
        </w:tc>
        <w:tc>
          <w:tcPr>
            <w:tcW w:w="1225" w:type="dxa"/>
            <w:tcBorders>
              <w:top w:val="single" w:sz="4" w:space="0" w:color="auto"/>
              <w:left w:val="nil"/>
              <w:bottom w:val="single" w:sz="4" w:space="0" w:color="auto"/>
              <w:right w:val="single" w:sz="4" w:space="0" w:color="auto"/>
            </w:tcBorders>
            <w:shd w:val="clear" w:color="000000" w:fill="FFFFFF"/>
            <w:noWrap/>
            <w:vAlign w:val="center"/>
          </w:tcPr>
          <w:p w14:paraId="70F664BD" w14:textId="30BE007D" w:rsidR="00B323F0" w:rsidRPr="00E128A4" w:rsidRDefault="00B323F0" w:rsidP="00B323F0">
            <w:pPr>
              <w:widowControl/>
              <w:autoSpaceDE/>
              <w:autoSpaceDN/>
              <w:jc w:val="center"/>
              <w:rPr>
                <w:rFonts w:ascii="Calibri" w:eastAsia="Times New Roman" w:hAnsi="Calibri" w:cs="Calibri"/>
                <w:lang w:eastAsia="el-GR"/>
              </w:rPr>
            </w:pPr>
            <w:r w:rsidRPr="00E128A4">
              <w:rPr>
                <w:rFonts w:ascii="Calibri" w:eastAsia="Times New Roman" w:hAnsi="Calibri" w:cs="Calibri"/>
                <w:lang w:eastAsia="el-GR"/>
              </w:rPr>
              <w:t>500,00</w:t>
            </w:r>
          </w:p>
        </w:tc>
        <w:tc>
          <w:tcPr>
            <w:tcW w:w="1190" w:type="dxa"/>
            <w:tcBorders>
              <w:top w:val="single" w:sz="4" w:space="0" w:color="auto"/>
              <w:left w:val="nil"/>
              <w:bottom w:val="single" w:sz="4" w:space="0" w:color="auto"/>
              <w:right w:val="single" w:sz="4" w:space="0" w:color="auto"/>
            </w:tcBorders>
            <w:shd w:val="clear" w:color="000000" w:fill="FFFFFF"/>
            <w:noWrap/>
            <w:vAlign w:val="center"/>
          </w:tcPr>
          <w:p w14:paraId="37838811" w14:textId="04257E7A" w:rsidR="00B323F0" w:rsidRPr="00E128A4" w:rsidRDefault="00B323F0" w:rsidP="00B323F0">
            <w:pPr>
              <w:widowControl/>
              <w:autoSpaceDE/>
              <w:autoSpaceDN/>
              <w:jc w:val="center"/>
              <w:rPr>
                <w:rFonts w:ascii="Calibri" w:eastAsia="Times New Roman" w:hAnsi="Calibri" w:cs="Calibri"/>
                <w:lang w:eastAsia="el-GR"/>
              </w:rPr>
            </w:pPr>
            <w:r w:rsidRPr="00E128A4">
              <w:rPr>
                <w:rFonts w:ascii="Calibri" w:eastAsia="Times New Roman" w:hAnsi="Calibri" w:cs="Calibri"/>
                <w:lang w:eastAsia="el-GR"/>
              </w:rPr>
              <w:t>4,00</w:t>
            </w:r>
          </w:p>
        </w:tc>
        <w:tc>
          <w:tcPr>
            <w:tcW w:w="1381" w:type="dxa"/>
            <w:tcBorders>
              <w:top w:val="single" w:sz="4" w:space="0" w:color="auto"/>
              <w:left w:val="nil"/>
              <w:bottom w:val="single" w:sz="4" w:space="0" w:color="auto"/>
              <w:right w:val="single" w:sz="4" w:space="0" w:color="auto"/>
            </w:tcBorders>
            <w:shd w:val="clear" w:color="000000" w:fill="FFFFFF"/>
            <w:noWrap/>
            <w:vAlign w:val="center"/>
          </w:tcPr>
          <w:p w14:paraId="4C07D31C" w14:textId="2D71B13D" w:rsidR="00B323F0" w:rsidRPr="00E128A4" w:rsidRDefault="00B323F0" w:rsidP="00B323F0">
            <w:pPr>
              <w:widowControl/>
              <w:autoSpaceDE/>
              <w:autoSpaceDN/>
              <w:jc w:val="center"/>
              <w:rPr>
                <w:rFonts w:ascii="Calibri" w:eastAsia="Times New Roman" w:hAnsi="Calibri" w:cs="Calibri"/>
                <w:lang w:eastAsia="el-GR"/>
              </w:rPr>
            </w:pPr>
            <w:r w:rsidRPr="00E128A4">
              <w:rPr>
                <w:rFonts w:ascii="Calibri" w:eastAsia="Times New Roman" w:hAnsi="Calibri" w:cs="Calibri"/>
                <w:lang w:eastAsia="el-GR"/>
              </w:rPr>
              <w:t>2.000,00</w:t>
            </w:r>
          </w:p>
        </w:tc>
        <w:tc>
          <w:tcPr>
            <w:tcW w:w="1082" w:type="dxa"/>
            <w:tcBorders>
              <w:top w:val="single" w:sz="4" w:space="0" w:color="auto"/>
              <w:left w:val="nil"/>
              <w:bottom w:val="single" w:sz="4" w:space="0" w:color="auto"/>
              <w:right w:val="single" w:sz="4" w:space="0" w:color="auto"/>
            </w:tcBorders>
            <w:shd w:val="clear" w:color="000000" w:fill="FFFFFF"/>
            <w:noWrap/>
            <w:vAlign w:val="center"/>
          </w:tcPr>
          <w:p w14:paraId="633AB854" w14:textId="7DA93D5C" w:rsidR="00B323F0" w:rsidRPr="00E128A4" w:rsidRDefault="00B323F0" w:rsidP="00B323F0">
            <w:pPr>
              <w:widowControl/>
              <w:autoSpaceDE/>
              <w:autoSpaceDN/>
              <w:jc w:val="center"/>
              <w:rPr>
                <w:rFonts w:ascii="Calibri" w:eastAsia="Times New Roman" w:hAnsi="Calibri" w:cs="Calibri"/>
                <w:lang w:eastAsia="el-GR"/>
              </w:rPr>
            </w:pPr>
            <w:r w:rsidRPr="00E128A4">
              <w:rPr>
                <w:rFonts w:ascii="Calibri" w:eastAsia="Times New Roman" w:hAnsi="Calibri" w:cs="Calibri"/>
                <w:lang w:eastAsia="el-GR"/>
              </w:rPr>
              <w:t>120,00</w:t>
            </w:r>
          </w:p>
        </w:tc>
        <w:tc>
          <w:tcPr>
            <w:tcW w:w="1082" w:type="dxa"/>
            <w:tcBorders>
              <w:top w:val="single" w:sz="4" w:space="0" w:color="auto"/>
              <w:left w:val="nil"/>
              <w:bottom w:val="single" w:sz="4" w:space="0" w:color="auto"/>
              <w:right w:val="single" w:sz="4" w:space="0" w:color="auto"/>
            </w:tcBorders>
            <w:shd w:val="clear" w:color="000000" w:fill="FFFFFF"/>
            <w:noWrap/>
            <w:vAlign w:val="center"/>
          </w:tcPr>
          <w:p w14:paraId="5EBE6294" w14:textId="60A3E835" w:rsidR="00B323F0" w:rsidRPr="00E128A4" w:rsidRDefault="00B323F0" w:rsidP="00B323F0">
            <w:pPr>
              <w:widowControl/>
              <w:autoSpaceDE/>
              <w:autoSpaceDN/>
              <w:jc w:val="center"/>
              <w:rPr>
                <w:rFonts w:ascii="Calibri" w:eastAsia="Times New Roman" w:hAnsi="Calibri" w:cs="Calibri"/>
                <w:lang w:eastAsia="el-GR"/>
              </w:rPr>
            </w:pPr>
            <w:r w:rsidRPr="00E128A4">
              <w:rPr>
                <w:rFonts w:ascii="Calibri" w:eastAsia="Times New Roman" w:hAnsi="Calibri" w:cs="Calibri"/>
                <w:lang w:eastAsia="el-GR"/>
              </w:rPr>
              <w:t>2.120,00</w:t>
            </w:r>
          </w:p>
        </w:tc>
      </w:tr>
      <w:tr w:rsidR="00B323F0" w:rsidRPr="00E128A4" w14:paraId="087D4B78" w14:textId="77777777" w:rsidTr="00B323F0">
        <w:trPr>
          <w:trHeight w:val="847"/>
          <w:jc w:val="center"/>
        </w:trPr>
        <w:tc>
          <w:tcPr>
            <w:tcW w:w="3411" w:type="dxa"/>
            <w:tcBorders>
              <w:top w:val="nil"/>
              <w:left w:val="single" w:sz="4" w:space="0" w:color="auto"/>
              <w:bottom w:val="single" w:sz="4" w:space="0" w:color="auto"/>
              <w:right w:val="single" w:sz="4" w:space="0" w:color="auto"/>
            </w:tcBorders>
            <w:shd w:val="clear" w:color="000000" w:fill="FFFFFF"/>
            <w:vAlign w:val="center"/>
            <w:hideMark/>
          </w:tcPr>
          <w:p w14:paraId="6E922A76" w14:textId="77777777" w:rsidR="00B323F0" w:rsidRPr="00E128A4" w:rsidRDefault="00B323F0" w:rsidP="00B323F0">
            <w:pPr>
              <w:widowControl/>
              <w:autoSpaceDE/>
              <w:autoSpaceDN/>
              <w:rPr>
                <w:rFonts w:ascii="Calibri" w:eastAsia="Times New Roman" w:hAnsi="Calibri" w:cs="Calibri"/>
                <w:lang w:eastAsia="el-GR"/>
              </w:rPr>
            </w:pPr>
            <w:proofErr w:type="spellStart"/>
            <w:r w:rsidRPr="00E128A4">
              <w:rPr>
                <w:rFonts w:ascii="Calibri" w:eastAsia="Times New Roman" w:hAnsi="Calibri" w:cs="Calibri"/>
                <w:lang w:eastAsia="el-GR"/>
              </w:rPr>
              <w:t>Rollup</w:t>
            </w:r>
            <w:proofErr w:type="spellEnd"/>
            <w:r w:rsidRPr="00E128A4">
              <w:rPr>
                <w:rFonts w:ascii="Calibri" w:eastAsia="Times New Roman" w:hAnsi="Calibri" w:cs="Calibri"/>
                <w:lang w:eastAsia="el-GR"/>
              </w:rPr>
              <w:t xml:space="preserve"> </w:t>
            </w:r>
            <w:proofErr w:type="spellStart"/>
            <w:r w:rsidRPr="00E128A4">
              <w:rPr>
                <w:rFonts w:ascii="Calibri" w:eastAsia="Times New Roman" w:hAnsi="Calibri" w:cs="Calibri"/>
                <w:lang w:eastAsia="el-GR"/>
              </w:rPr>
              <w:t>banner</w:t>
            </w:r>
            <w:proofErr w:type="spellEnd"/>
            <w:r w:rsidRPr="00E128A4">
              <w:rPr>
                <w:rFonts w:ascii="Calibri" w:eastAsia="Times New Roman" w:hAnsi="Calibri" w:cs="Calibri"/>
                <w:lang w:eastAsia="el-GR"/>
              </w:rPr>
              <w:t xml:space="preserve"> 80*200 εκ (Μηχανισμός, εκτυπωμένο υλικό, σχεδίαση)</w:t>
            </w:r>
          </w:p>
        </w:tc>
        <w:tc>
          <w:tcPr>
            <w:tcW w:w="929" w:type="dxa"/>
            <w:tcBorders>
              <w:top w:val="nil"/>
              <w:left w:val="nil"/>
              <w:bottom w:val="single" w:sz="4" w:space="0" w:color="auto"/>
              <w:right w:val="single" w:sz="4" w:space="0" w:color="auto"/>
            </w:tcBorders>
            <w:shd w:val="clear" w:color="000000" w:fill="FFFFFF"/>
            <w:vAlign w:val="center"/>
            <w:hideMark/>
          </w:tcPr>
          <w:p w14:paraId="7873F32A" w14:textId="77777777" w:rsidR="00B323F0" w:rsidRPr="00E128A4" w:rsidRDefault="00B323F0" w:rsidP="00B323F0">
            <w:pPr>
              <w:widowControl/>
              <w:autoSpaceDE/>
              <w:autoSpaceDN/>
              <w:jc w:val="center"/>
              <w:rPr>
                <w:rFonts w:ascii="Calibri" w:eastAsia="Times New Roman" w:hAnsi="Calibri" w:cs="Calibri"/>
                <w:color w:val="000000"/>
                <w:lang w:eastAsia="el-GR"/>
              </w:rPr>
            </w:pPr>
            <w:r w:rsidRPr="00E128A4">
              <w:rPr>
                <w:rFonts w:ascii="Calibri" w:eastAsia="Times New Roman" w:hAnsi="Calibri" w:cs="Calibri"/>
                <w:color w:val="000000"/>
                <w:lang w:eastAsia="el-GR"/>
              </w:rPr>
              <w:t>ΤΕΜ</w:t>
            </w:r>
          </w:p>
        </w:tc>
        <w:tc>
          <w:tcPr>
            <w:tcW w:w="1225" w:type="dxa"/>
            <w:tcBorders>
              <w:top w:val="nil"/>
              <w:left w:val="nil"/>
              <w:bottom w:val="single" w:sz="4" w:space="0" w:color="auto"/>
              <w:right w:val="single" w:sz="4" w:space="0" w:color="auto"/>
            </w:tcBorders>
            <w:shd w:val="clear" w:color="000000" w:fill="FFFFFF"/>
            <w:noWrap/>
            <w:vAlign w:val="center"/>
            <w:hideMark/>
          </w:tcPr>
          <w:p w14:paraId="7EAA519A" w14:textId="77777777" w:rsidR="00B323F0" w:rsidRPr="00E128A4" w:rsidRDefault="00B323F0" w:rsidP="00B323F0">
            <w:pPr>
              <w:widowControl/>
              <w:autoSpaceDE/>
              <w:autoSpaceDN/>
              <w:jc w:val="center"/>
              <w:rPr>
                <w:rFonts w:ascii="Calibri" w:eastAsia="Times New Roman" w:hAnsi="Calibri" w:cs="Calibri"/>
                <w:lang w:eastAsia="el-GR"/>
              </w:rPr>
            </w:pPr>
            <w:r w:rsidRPr="00E128A4">
              <w:rPr>
                <w:rFonts w:ascii="Calibri" w:eastAsia="Times New Roman" w:hAnsi="Calibri" w:cs="Calibri"/>
                <w:lang w:eastAsia="el-GR"/>
              </w:rPr>
              <w:t>2,00</w:t>
            </w:r>
          </w:p>
        </w:tc>
        <w:tc>
          <w:tcPr>
            <w:tcW w:w="1190" w:type="dxa"/>
            <w:tcBorders>
              <w:top w:val="nil"/>
              <w:left w:val="nil"/>
              <w:bottom w:val="single" w:sz="4" w:space="0" w:color="auto"/>
              <w:right w:val="single" w:sz="4" w:space="0" w:color="auto"/>
            </w:tcBorders>
            <w:shd w:val="clear" w:color="000000" w:fill="FFFFFF"/>
            <w:noWrap/>
            <w:vAlign w:val="center"/>
            <w:hideMark/>
          </w:tcPr>
          <w:p w14:paraId="67096ECA" w14:textId="77777777" w:rsidR="00B323F0" w:rsidRPr="00E128A4" w:rsidRDefault="00B323F0" w:rsidP="00B323F0">
            <w:pPr>
              <w:widowControl/>
              <w:autoSpaceDE/>
              <w:autoSpaceDN/>
              <w:jc w:val="center"/>
              <w:rPr>
                <w:rFonts w:ascii="Calibri" w:eastAsia="Times New Roman" w:hAnsi="Calibri" w:cs="Calibri"/>
                <w:lang w:eastAsia="el-GR"/>
              </w:rPr>
            </w:pPr>
            <w:r w:rsidRPr="00E128A4">
              <w:rPr>
                <w:rFonts w:ascii="Calibri" w:eastAsia="Times New Roman" w:hAnsi="Calibri" w:cs="Calibri"/>
                <w:lang w:eastAsia="el-GR"/>
              </w:rPr>
              <w:t>134,00</w:t>
            </w:r>
          </w:p>
        </w:tc>
        <w:tc>
          <w:tcPr>
            <w:tcW w:w="1381" w:type="dxa"/>
            <w:tcBorders>
              <w:top w:val="nil"/>
              <w:left w:val="nil"/>
              <w:bottom w:val="single" w:sz="4" w:space="0" w:color="auto"/>
              <w:right w:val="single" w:sz="4" w:space="0" w:color="auto"/>
            </w:tcBorders>
            <w:shd w:val="clear" w:color="000000" w:fill="FFFFFF"/>
            <w:noWrap/>
            <w:vAlign w:val="center"/>
            <w:hideMark/>
          </w:tcPr>
          <w:p w14:paraId="6FEC204F" w14:textId="77777777" w:rsidR="00B323F0" w:rsidRPr="00E128A4" w:rsidRDefault="00B323F0" w:rsidP="00B323F0">
            <w:pPr>
              <w:widowControl/>
              <w:autoSpaceDE/>
              <w:autoSpaceDN/>
              <w:jc w:val="center"/>
              <w:rPr>
                <w:rFonts w:ascii="Calibri" w:eastAsia="Times New Roman" w:hAnsi="Calibri" w:cs="Calibri"/>
                <w:lang w:eastAsia="el-GR"/>
              </w:rPr>
            </w:pPr>
            <w:r w:rsidRPr="00E128A4">
              <w:rPr>
                <w:rFonts w:ascii="Calibri" w:eastAsia="Times New Roman" w:hAnsi="Calibri" w:cs="Calibri"/>
                <w:lang w:eastAsia="el-GR"/>
              </w:rPr>
              <w:t>268,00</w:t>
            </w:r>
          </w:p>
        </w:tc>
        <w:tc>
          <w:tcPr>
            <w:tcW w:w="1082" w:type="dxa"/>
            <w:tcBorders>
              <w:top w:val="nil"/>
              <w:left w:val="nil"/>
              <w:bottom w:val="single" w:sz="4" w:space="0" w:color="auto"/>
              <w:right w:val="single" w:sz="4" w:space="0" w:color="auto"/>
            </w:tcBorders>
            <w:shd w:val="clear" w:color="000000" w:fill="FFFFFF"/>
            <w:noWrap/>
            <w:vAlign w:val="center"/>
            <w:hideMark/>
          </w:tcPr>
          <w:p w14:paraId="50A06A3D" w14:textId="77777777" w:rsidR="00B323F0" w:rsidRPr="00E128A4" w:rsidRDefault="00B323F0" w:rsidP="00B323F0">
            <w:pPr>
              <w:widowControl/>
              <w:autoSpaceDE/>
              <w:autoSpaceDN/>
              <w:jc w:val="center"/>
              <w:rPr>
                <w:rFonts w:ascii="Calibri" w:eastAsia="Times New Roman" w:hAnsi="Calibri" w:cs="Calibri"/>
                <w:lang w:eastAsia="el-GR"/>
              </w:rPr>
            </w:pPr>
            <w:r w:rsidRPr="00E128A4">
              <w:rPr>
                <w:rFonts w:ascii="Calibri" w:eastAsia="Times New Roman" w:hAnsi="Calibri" w:cs="Calibri"/>
                <w:lang w:eastAsia="el-GR"/>
              </w:rPr>
              <w:t>64,32</w:t>
            </w:r>
          </w:p>
        </w:tc>
        <w:tc>
          <w:tcPr>
            <w:tcW w:w="1082" w:type="dxa"/>
            <w:tcBorders>
              <w:top w:val="nil"/>
              <w:left w:val="nil"/>
              <w:bottom w:val="single" w:sz="4" w:space="0" w:color="auto"/>
              <w:right w:val="single" w:sz="4" w:space="0" w:color="auto"/>
            </w:tcBorders>
            <w:shd w:val="clear" w:color="000000" w:fill="FFFFFF"/>
            <w:noWrap/>
            <w:vAlign w:val="center"/>
            <w:hideMark/>
          </w:tcPr>
          <w:p w14:paraId="35188399" w14:textId="77777777" w:rsidR="00B323F0" w:rsidRPr="00E128A4" w:rsidRDefault="00B323F0" w:rsidP="00B323F0">
            <w:pPr>
              <w:widowControl/>
              <w:autoSpaceDE/>
              <w:autoSpaceDN/>
              <w:jc w:val="center"/>
              <w:rPr>
                <w:rFonts w:ascii="Calibri" w:eastAsia="Times New Roman" w:hAnsi="Calibri" w:cs="Calibri"/>
                <w:lang w:eastAsia="el-GR"/>
              </w:rPr>
            </w:pPr>
            <w:r w:rsidRPr="00E128A4">
              <w:rPr>
                <w:rFonts w:ascii="Calibri" w:eastAsia="Times New Roman" w:hAnsi="Calibri" w:cs="Calibri"/>
                <w:lang w:eastAsia="el-GR"/>
              </w:rPr>
              <w:t>332,32</w:t>
            </w:r>
          </w:p>
        </w:tc>
      </w:tr>
      <w:tr w:rsidR="00B323F0" w:rsidRPr="00E128A4" w14:paraId="53B09204" w14:textId="77777777" w:rsidTr="00B323F0">
        <w:trPr>
          <w:trHeight w:val="847"/>
          <w:jc w:val="center"/>
        </w:trPr>
        <w:tc>
          <w:tcPr>
            <w:tcW w:w="3411" w:type="dxa"/>
            <w:tcBorders>
              <w:top w:val="nil"/>
              <w:left w:val="single" w:sz="4" w:space="0" w:color="auto"/>
              <w:bottom w:val="single" w:sz="4" w:space="0" w:color="auto"/>
              <w:right w:val="single" w:sz="4" w:space="0" w:color="auto"/>
            </w:tcBorders>
            <w:shd w:val="clear" w:color="000000" w:fill="FFFFFF"/>
            <w:vAlign w:val="center"/>
            <w:hideMark/>
          </w:tcPr>
          <w:p w14:paraId="49C4E7A0" w14:textId="77777777" w:rsidR="00B323F0" w:rsidRPr="00E128A4" w:rsidRDefault="00B323F0" w:rsidP="00B323F0">
            <w:pPr>
              <w:widowControl/>
              <w:autoSpaceDE/>
              <w:autoSpaceDN/>
              <w:rPr>
                <w:rFonts w:ascii="Calibri" w:eastAsia="Times New Roman" w:hAnsi="Calibri" w:cs="Calibri"/>
                <w:lang w:eastAsia="el-GR"/>
              </w:rPr>
            </w:pPr>
            <w:r w:rsidRPr="00E128A4">
              <w:rPr>
                <w:rFonts w:ascii="Calibri" w:eastAsia="Times New Roman" w:hAnsi="Calibri" w:cs="Calibri"/>
                <w:lang w:eastAsia="el-GR"/>
              </w:rPr>
              <w:t xml:space="preserve">Πινακίδα σε </w:t>
            </w:r>
            <w:proofErr w:type="spellStart"/>
            <w:r w:rsidRPr="00E128A4">
              <w:rPr>
                <w:rFonts w:ascii="Calibri" w:eastAsia="Times New Roman" w:hAnsi="Calibri" w:cs="Calibri"/>
                <w:lang w:eastAsia="el-GR"/>
              </w:rPr>
              <w:t>Etalbond</w:t>
            </w:r>
            <w:proofErr w:type="spellEnd"/>
            <w:r w:rsidRPr="00E128A4">
              <w:rPr>
                <w:rFonts w:ascii="Calibri" w:eastAsia="Times New Roman" w:hAnsi="Calibri" w:cs="Calibri"/>
                <w:lang w:eastAsia="el-GR"/>
              </w:rPr>
              <w:t xml:space="preserve"> 3mm </w:t>
            </w:r>
            <w:proofErr w:type="spellStart"/>
            <w:r w:rsidRPr="00E128A4">
              <w:rPr>
                <w:rFonts w:ascii="Calibri" w:eastAsia="Times New Roman" w:hAnsi="Calibri" w:cs="Calibri"/>
                <w:lang w:eastAsia="el-GR"/>
              </w:rPr>
              <w:t>διαστ</w:t>
            </w:r>
            <w:proofErr w:type="spellEnd"/>
            <w:r w:rsidRPr="00E128A4">
              <w:rPr>
                <w:rFonts w:ascii="Calibri" w:eastAsia="Times New Roman" w:hAnsi="Calibri" w:cs="Calibri"/>
                <w:lang w:eastAsia="el-GR"/>
              </w:rPr>
              <w:t>. 1.20Π*0,40Υcm (εκτυπωμένο υλικό, σχεδίαση, τοποθέτηση)</w:t>
            </w:r>
          </w:p>
        </w:tc>
        <w:tc>
          <w:tcPr>
            <w:tcW w:w="929" w:type="dxa"/>
            <w:tcBorders>
              <w:top w:val="nil"/>
              <w:left w:val="nil"/>
              <w:bottom w:val="single" w:sz="4" w:space="0" w:color="auto"/>
              <w:right w:val="single" w:sz="4" w:space="0" w:color="auto"/>
            </w:tcBorders>
            <w:shd w:val="clear" w:color="000000" w:fill="FFFFFF"/>
            <w:vAlign w:val="center"/>
            <w:hideMark/>
          </w:tcPr>
          <w:p w14:paraId="21F6C556" w14:textId="77777777" w:rsidR="00B323F0" w:rsidRPr="00E128A4" w:rsidRDefault="00B323F0" w:rsidP="00B323F0">
            <w:pPr>
              <w:widowControl/>
              <w:autoSpaceDE/>
              <w:autoSpaceDN/>
              <w:jc w:val="center"/>
              <w:rPr>
                <w:rFonts w:ascii="Calibri" w:eastAsia="Times New Roman" w:hAnsi="Calibri" w:cs="Calibri"/>
                <w:color w:val="000000"/>
                <w:lang w:eastAsia="el-GR"/>
              </w:rPr>
            </w:pPr>
            <w:r w:rsidRPr="00E128A4">
              <w:rPr>
                <w:rFonts w:ascii="Calibri" w:eastAsia="Times New Roman" w:hAnsi="Calibri" w:cs="Calibri"/>
                <w:color w:val="000000"/>
                <w:lang w:eastAsia="el-GR"/>
              </w:rPr>
              <w:t>ΤΕΜ</w:t>
            </w:r>
          </w:p>
        </w:tc>
        <w:tc>
          <w:tcPr>
            <w:tcW w:w="1225" w:type="dxa"/>
            <w:tcBorders>
              <w:top w:val="nil"/>
              <w:left w:val="nil"/>
              <w:bottom w:val="single" w:sz="4" w:space="0" w:color="auto"/>
              <w:right w:val="single" w:sz="4" w:space="0" w:color="auto"/>
            </w:tcBorders>
            <w:shd w:val="clear" w:color="000000" w:fill="FFFFFF"/>
            <w:noWrap/>
            <w:vAlign w:val="center"/>
            <w:hideMark/>
          </w:tcPr>
          <w:p w14:paraId="604B2B7E" w14:textId="77777777" w:rsidR="00B323F0" w:rsidRPr="00E128A4" w:rsidRDefault="00B323F0" w:rsidP="00B323F0">
            <w:pPr>
              <w:widowControl/>
              <w:autoSpaceDE/>
              <w:autoSpaceDN/>
              <w:jc w:val="center"/>
              <w:rPr>
                <w:rFonts w:ascii="Calibri" w:eastAsia="Times New Roman" w:hAnsi="Calibri" w:cs="Calibri"/>
                <w:lang w:eastAsia="el-GR"/>
              </w:rPr>
            </w:pPr>
            <w:r w:rsidRPr="00E128A4">
              <w:rPr>
                <w:rFonts w:ascii="Calibri" w:eastAsia="Times New Roman" w:hAnsi="Calibri" w:cs="Calibri"/>
                <w:lang w:eastAsia="el-GR"/>
              </w:rPr>
              <w:t>1,00</w:t>
            </w:r>
          </w:p>
        </w:tc>
        <w:tc>
          <w:tcPr>
            <w:tcW w:w="1190" w:type="dxa"/>
            <w:tcBorders>
              <w:top w:val="nil"/>
              <w:left w:val="nil"/>
              <w:bottom w:val="single" w:sz="4" w:space="0" w:color="auto"/>
              <w:right w:val="single" w:sz="4" w:space="0" w:color="auto"/>
            </w:tcBorders>
            <w:shd w:val="clear" w:color="000000" w:fill="FFFFFF"/>
            <w:noWrap/>
            <w:vAlign w:val="center"/>
            <w:hideMark/>
          </w:tcPr>
          <w:p w14:paraId="3ED07B22" w14:textId="77777777" w:rsidR="00B323F0" w:rsidRPr="00E128A4" w:rsidRDefault="00B323F0" w:rsidP="00B323F0">
            <w:pPr>
              <w:widowControl/>
              <w:autoSpaceDE/>
              <w:autoSpaceDN/>
              <w:jc w:val="center"/>
              <w:rPr>
                <w:rFonts w:ascii="Calibri" w:eastAsia="Times New Roman" w:hAnsi="Calibri" w:cs="Calibri"/>
                <w:lang w:eastAsia="el-GR"/>
              </w:rPr>
            </w:pPr>
            <w:r w:rsidRPr="00E128A4">
              <w:rPr>
                <w:rFonts w:ascii="Calibri" w:eastAsia="Times New Roman" w:hAnsi="Calibri" w:cs="Calibri"/>
                <w:lang w:eastAsia="el-GR"/>
              </w:rPr>
              <w:t>191,70</w:t>
            </w:r>
          </w:p>
        </w:tc>
        <w:tc>
          <w:tcPr>
            <w:tcW w:w="1381" w:type="dxa"/>
            <w:tcBorders>
              <w:top w:val="nil"/>
              <w:left w:val="nil"/>
              <w:bottom w:val="single" w:sz="4" w:space="0" w:color="auto"/>
              <w:right w:val="single" w:sz="4" w:space="0" w:color="auto"/>
            </w:tcBorders>
            <w:shd w:val="clear" w:color="000000" w:fill="FFFFFF"/>
            <w:noWrap/>
            <w:vAlign w:val="center"/>
            <w:hideMark/>
          </w:tcPr>
          <w:p w14:paraId="5F109294" w14:textId="77777777" w:rsidR="00B323F0" w:rsidRPr="00E128A4" w:rsidRDefault="00B323F0" w:rsidP="00B323F0">
            <w:pPr>
              <w:widowControl/>
              <w:autoSpaceDE/>
              <w:autoSpaceDN/>
              <w:jc w:val="center"/>
              <w:rPr>
                <w:rFonts w:ascii="Calibri" w:eastAsia="Times New Roman" w:hAnsi="Calibri" w:cs="Calibri"/>
                <w:lang w:eastAsia="el-GR"/>
              </w:rPr>
            </w:pPr>
            <w:r w:rsidRPr="00E128A4">
              <w:rPr>
                <w:rFonts w:ascii="Calibri" w:eastAsia="Times New Roman" w:hAnsi="Calibri" w:cs="Calibri"/>
                <w:lang w:eastAsia="el-GR"/>
              </w:rPr>
              <w:t>191,70</w:t>
            </w:r>
          </w:p>
        </w:tc>
        <w:tc>
          <w:tcPr>
            <w:tcW w:w="1082" w:type="dxa"/>
            <w:tcBorders>
              <w:top w:val="nil"/>
              <w:left w:val="nil"/>
              <w:bottom w:val="single" w:sz="4" w:space="0" w:color="auto"/>
              <w:right w:val="single" w:sz="4" w:space="0" w:color="auto"/>
            </w:tcBorders>
            <w:shd w:val="clear" w:color="000000" w:fill="FFFFFF"/>
            <w:noWrap/>
            <w:vAlign w:val="center"/>
            <w:hideMark/>
          </w:tcPr>
          <w:p w14:paraId="19D41FB2" w14:textId="77777777" w:rsidR="00B323F0" w:rsidRPr="00E128A4" w:rsidRDefault="00B323F0" w:rsidP="00B323F0">
            <w:pPr>
              <w:widowControl/>
              <w:autoSpaceDE/>
              <w:autoSpaceDN/>
              <w:jc w:val="center"/>
              <w:rPr>
                <w:rFonts w:ascii="Calibri" w:eastAsia="Times New Roman" w:hAnsi="Calibri" w:cs="Calibri"/>
                <w:lang w:eastAsia="el-GR"/>
              </w:rPr>
            </w:pPr>
            <w:r w:rsidRPr="00E128A4">
              <w:rPr>
                <w:rFonts w:ascii="Calibri" w:eastAsia="Times New Roman" w:hAnsi="Calibri" w:cs="Calibri"/>
                <w:lang w:eastAsia="el-GR"/>
              </w:rPr>
              <w:t>46,01</w:t>
            </w:r>
          </w:p>
        </w:tc>
        <w:tc>
          <w:tcPr>
            <w:tcW w:w="1082" w:type="dxa"/>
            <w:tcBorders>
              <w:top w:val="nil"/>
              <w:left w:val="nil"/>
              <w:bottom w:val="single" w:sz="4" w:space="0" w:color="auto"/>
              <w:right w:val="single" w:sz="4" w:space="0" w:color="auto"/>
            </w:tcBorders>
            <w:shd w:val="clear" w:color="000000" w:fill="FFFFFF"/>
            <w:noWrap/>
            <w:vAlign w:val="center"/>
            <w:hideMark/>
          </w:tcPr>
          <w:p w14:paraId="79D0A0AA" w14:textId="77777777" w:rsidR="00B323F0" w:rsidRPr="00E128A4" w:rsidRDefault="00B323F0" w:rsidP="00B323F0">
            <w:pPr>
              <w:widowControl/>
              <w:autoSpaceDE/>
              <w:autoSpaceDN/>
              <w:jc w:val="center"/>
              <w:rPr>
                <w:rFonts w:ascii="Calibri" w:eastAsia="Times New Roman" w:hAnsi="Calibri" w:cs="Calibri"/>
                <w:lang w:eastAsia="el-GR"/>
              </w:rPr>
            </w:pPr>
            <w:r w:rsidRPr="00E128A4">
              <w:rPr>
                <w:rFonts w:ascii="Calibri" w:eastAsia="Times New Roman" w:hAnsi="Calibri" w:cs="Calibri"/>
                <w:lang w:eastAsia="el-GR"/>
              </w:rPr>
              <w:t>237,71</w:t>
            </w:r>
          </w:p>
        </w:tc>
      </w:tr>
      <w:tr w:rsidR="00B323F0" w:rsidRPr="00E128A4" w14:paraId="042DBD78" w14:textId="77777777" w:rsidTr="000D3A0E">
        <w:trPr>
          <w:trHeight w:val="847"/>
          <w:jc w:val="center"/>
        </w:trPr>
        <w:tc>
          <w:tcPr>
            <w:tcW w:w="675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66DA023" w14:textId="7F22311F" w:rsidR="00B323F0" w:rsidRPr="00E128A4" w:rsidRDefault="00B323F0" w:rsidP="00B323F0">
            <w:pPr>
              <w:widowControl/>
              <w:autoSpaceDE/>
              <w:autoSpaceDN/>
              <w:jc w:val="right"/>
              <w:rPr>
                <w:rFonts w:ascii="Calibri" w:eastAsia="Times New Roman" w:hAnsi="Calibri" w:cs="Calibri"/>
                <w:lang w:eastAsia="el-GR"/>
              </w:rPr>
            </w:pPr>
            <w:r w:rsidRPr="00B323F0">
              <w:rPr>
                <w:rFonts w:ascii="Calibri" w:eastAsia="Times New Roman" w:hAnsi="Calibri" w:cs="Calibri"/>
                <w:b/>
                <w:bCs/>
                <w:lang w:eastAsia="el-GR"/>
              </w:rPr>
              <w:t xml:space="preserve">ΣΥΝΟΛΟ ΟΜΑΔΑΣ </w:t>
            </w:r>
            <w:r>
              <w:rPr>
                <w:rFonts w:ascii="Calibri" w:eastAsia="Times New Roman" w:hAnsi="Calibri" w:cs="Calibri"/>
                <w:b/>
                <w:bCs/>
                <w:lang w:eastAsia="el-GR"/>
              </w:rPr>
              <w:t>Β</w:t>
            </w:r>
          </w:p>
        </w:tc>
        <w:tc>
          <w:tcPr>
            <w:tcW w:w="1381" w:type="dxa"/>
            <w:tcBorders>
              <w:top w:val="single" w:sz="4" w:space="0" w:color="auto"/>
              <w:left w:val="nil"/>
              <w:bottom w:val="single" w:sz="4" w:space="0" w:color="auto"/>
              <w:right w:val="single" w:sz="4" w:space="0" w:color="auto"/>
            </w:tcBorders>
            <w:shd w:val="clear" w:color="000000" w:fill="FFFFFF"/>
            <w:noWrap/>
            <w:vAlign w:val="center"/>
          </w:tcPr>
          <w:p w14:paraId="66A55506" w14:textId="5DDEBDA1" w:rsidR="00B323F0" w:rsidRPr="00E128A4" w:rsidRDefault="00B323F0" w:rsidP="00B323F0">
            <w:pPr>
              <w:widowControl/>
              <w:autoSpaceDE/>
              <w:autoSpaceDN/>
              <w:jc w:val="center"/>
              <w:rPr>
                <w:rFonts w:ascii="Calibri" w:eastAsia="Times New Roman" w:hAnsi="Calibri" w:cs="Calibri"/>
                <w:lang w:eastAsia="el-GR"/>
              </w:rPr>
            </w:pPr>
            <w:r>
              <w:rPr>
                <w:rFonts w:ascii="Calibri" w:eastAsia="Times New Roman" w:hAnsi="Calibri" w:cs="Calibri"/>
                <w:b/>
                <w:bCs/>
                <w:lang w:eastAsia="el-GR"/>
              </w:rPr>
              <w:t>2.459,70</w:t>
            </w:r>
          </w:p>
        </w:tc>
        <w:tc>
          <w:tcPr>
            <w:tcW w:w="1082" w:type="dxa"/>
            <w:tcBorders>
              <w:top w:val="single" w:sz="4" w:space="0" w:color="auto"/>
              <w:left w:val="nil"/>
              <w:bottom w:val="single" w:sz="4" w:space="0" w:color="auto"/>
              <w:right w:val="single" w:sz="4" w:space="0" w:color="auto"/>
            </w:tcBorders>
            <w:shd w:val="clear" w:color="000000" w:fill="FFFFFF"/>
            <w:noWrap/>
            <w:vAlign w:val="center"/>
          </w:tcPr>
          <w:p w14:paraId="6FBBC030" w14:textId="21E9412A" w:rsidR="00B323F0" w:rsidRPr="00E128A4" w:rsidRDefault="00B323F0" w:rsidP="00B323F0">
            <w:pPr>
              <w:widowControl/>
              <w:autoSpaceDE/>
              <w:autoSpaceDN/>
              <w:jc w:val="center"/>
              <w:rPr>
                <w:rFonts w:ascii="Calibri" w:eastAsia="Times New Roman" w:hAnsi="Calibri" w:cs="Calibri"/>
                <w:lang w:eastAsia="el-GR"/>
              </w:rPr>
            </w:pPr>
            <w:r>
              <w:rPr>
                <w:rFonts w:ascii="Calibri" w:eastAsia="Times New Roman" w:hAnsi="Calibri" w:cs="Calibri"/>
                <w:b/>
                <w:bCs/>
                <w:lang w:eastAsia="el-GR"/>
              </w:rPr>
              <w:t>230,33</w:t>
            </w:r>
          </w:p>
        </w:tc>
        <w:tc>
          <w:tcPr>
            <w:tcW w:w="1082" w:type="dxa"/>
            <w:tcBorders>
              <w:top w:val="single" w:sz="4" w:space="0" w:color="auto"/>
              <w:left w:val="nil"/>
              <w:bottom w:val="single" w:sz="4" w:space="0" w:color="auto"/>
              <w:right w:val="single" w:sz="4" w:space="0" w:color="auto"/>
            </w:tcBorders>
            <w:shd w:val="clear" w:color="000000" w:fill="FFFFFF"/>
            <w:noWrap/>
            <w:vAlign w:val="center"/>
          </w:tcPr>
          <w:p w14:paraId="10C8D8B1" w14:textId="058E5C61" w:rsidR="00B323F0" w:rsidRPr="004C04E6" w:rsidRDefault="004C04E6" w:rsidP="00B323F0">
            <w:pPr>
              <w:widowControl/>
              <w:autoSpaceDE/>
              <w:autoSpaceDN/>
              <w:jc w:val="center"/>
              <w:rPr>
                <w:rFonts w:ascii="Calibri" w:eastAsia="Times New Roman" w:hAnsi="Calibri" w:cs="Calibri"/>
                <w:lang w:val="en-US" w:eastAsia="el-GR"/>
              </w:rPr>
            </w:pPr>
            <w:r>
              <w:rPr>
                <w:rFonts w:ascii="Calibri" w:eastAsia="Times New Roman" w:hAnsi="Calibri" w:cs="Calibri"/>
                <w:b/>
                <w:bCs/>
                <w:lang w:val="en-US" w:eastAsia="el-GR"/>
              </w:rPr>
              <w:t>2.690,03</w:t>
            </w:r>
          </w:p>
        </w:tc>
      </w:tr>
      <w:tr w:rsidR="00AA52EF" w:rsidRPr="00E128A4" w14:paraId="6D39B0DF" w14:textId="77777777" w:rsidTr="000D3A0E">
        <w:trPr>
          <w:trHeight w:val="847"/>
          <w:jc w:val="center"/>
        </w:trPr>
        <w:tc>
          <w:tcPr>
            <w:tcW w:w="675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DAEA75F" w14:textId="63A6E8A8" w:rsidR="00AA52EF" w:rsidRPr="00AA52EF" w:rsidRDefault="00AA52EF" w:rsidP="00B323F0">
            <w:pPr>
              <w:widowControl/>
              <w:autoSpaceDE/>
              <w:autoSpaceDN/>
              <w:jc w:val="right"/>
              <w:rPr>
                <w:rFonts w:ascii="Calibri" w:eastAsia="Times New Roman" w:hAnsi="Calibri" w:cs="Calibri"/>
                <w:b/>
                <w:bCs/>
                <w:lang w:eastAsia="el-GR"/>
              </w:rPr>
            </w:pPr>
            <w:r w:rsidRPr="00AA52EF">
              <w:rPr>
                <w:rFonts w:ascii="Calibri" w:eastAsia="Times New Roman" w:hAnsi="Calibri" w:cs="Calibri"/>
                <w:b/>
                <w:bCs/>
                <w:lang w:eastAsia="el-GR"/>
              </w:rPr>
              <w:t xml:space="preserve">ΣΥΝΟΛΟ ΟΜΑΔΩΝ Α </w:t>
            </w:r>
            <w:r>
              <w:rPr>
                <w:rFonts w:ascii="Calibri" w:eastAsia="Times New Roman" w:hAnsi="Calibri" w:cs="Calibri"/>
                <w:b/>
                <w:bCs/>
                <w:lang w:eastAsia="el-GR"/>
              </w:rPr>
              <w:t xml:space="preserve">και </w:t>
            </w:r>
            <w:r w:rsidRPr="00AA52EF">
              <w:rPr>
                <w:rFonts w:ascii="Calibri" w:eastAsia="Times New Roman" w:hAnsi="Calibri" w:cs="Calibri"/>
                <w:b/>
                <w:bCs/>
                <w:lang w:eastAsia="el-GR"/>
              </w:rPr>
              <w:t>Β</w:t>
            </w:r>
          </w:p>
        </w:tc>
        <w:tc>
          <w:tcPr>
            <w:tcW w:w="1381" w:type="dxa"/>
            <w:tcBorders>
              <w:top w:val="single" w:sz="4" w:space="0" w:color="auto"/>
              <w:left w:val="nil"/>
              <w:bottom w:val="single" w:sz="4" w:space="0" w:color="auto"/>
              <w:right w:val="single" w:sz="4" w:space="0" w:color="auto"/>
            </w:tcBorders>
            <w:shd w:val="clear" w:color="000000" w:fill="FFFFFF"/>
            <w:noWrap/>
            <w:vAlign w:val="center"/>
          </w:tcPr>
          <w:p w14:paraId="0057A9C1" w14:textId="3EB1EAF5" w:rsidR="00AA52EF" w:rsidRDefault="00AA52EF" w:rsidP="00B323F0">
            <w:pPr>
              <w:widowControl/>
              <w:autoSpaceDE/>
              <w:autoSpaceDN/>
              <w:jc w:val="center"/>
              <w:rPr>
                <w:rFonts w:ascii="Calibri" w:eastAsia="Times New Roman" w:hAnsi="Calibri" w:cs="Calibri"/>
                <w:b/>
                <w:bCs/>
                <w:lang w:eastAsia="el-GR"/>
              </w:rPr>
            </w:pPr>
            <w:r>
              <w:rPr>
                <w:rFonts w:ascii="Calibri" w:eastAsia="Times New Roman" w:hAnsi="Calibri" w:cs="Calibri"/>
                <w:b/>
                <w:bCs/>
                <w:lang w:eastAsia="el-GR"/>
              </w:rPr>
              <w:t>3.160,51</w:t>
            </w:r>
          </w:p>
        </w:tc>
        <w:tc>
          <w:tcPr>
            <w:tcW w:w="1082" w:type="dxa"/>
            <w:tcBorders>
              <w:top w:val="single" w:sz="4" w:space="0" w:color="auto"/>
              <w:left w:val="nil"/>
              <w:bottom w:val="single" w:sz="4" w:space="0" w:color="auto"/>
              <w:right w:val="single" w:sz="4" w:space="0" w:color="auto"/>
            </w:tcBorders>
            <w:shd w:val="clear" w:color="000000" w:fill="FFFFFF"/>
            <w:noWrap/>
            <w:vAlign w:val="center"/>
          </w:tcPr>
          <w:p w14:paraId="3E17F41B" w14:textId="15A54615" w:rsidR="00AA52EF" w:rsidRDefault="00AA52EF" w:rsidP="00B323F0">
            <w:pPr>
              <w:widowControl/>
              <w:autoSpaceDE/>
              <w:autoSpaceDN/>
              <w:jc w:val="center"/>
              <w:rPr>
                <w:rFonts w:ascii="Calibri" w:eastAsia="Times New Roman" w:hAnsi="Calibri" w:cs="Calibri"/>
                <w:b/>
                <w:bCs/>
                <w:lang w:eastAsia="el-GR"/>
              </w:rPr>
            </w:pPr>
            <w:r>
              <w:rPr>
                <w:rFonts w:ascii="Calibri" w:eastAsia="Times New Roman" w:hAnsi="Calibri" w:cs="Calibri"/>
                <w:b/>
                <w:bCs/>
                <w:lang w:eastAsia="el-GR"/>
              </w:rPr>
              <w:t>398,52</w:t>
            </w:r>
          </w:p>
        </w:tc>
        <w:tc>
          <w:tcPr>
            <w:tcW w:w="1082" w:type="dxa"/>
            <w:tcBorders>
              <w:top w:val="single" w:sz="4" w:space="0" w:color="auto"/>
              <w:left w:val="nil"/>
              <w:bottom w:val="single" w:sz="4" w:space="0" w:color="auto"/>
              <w:right w:val="single" w:sz="4" w:space="0" w:color="auto"/>
            </w:tcBorders>
            <w:shd w:val="clear" w:color="000000" w:fill="FFFFFF"/>
            <w:noWrap/>
            <w:vAlign w:val="center"/>
          </w:tcPr>
          <w:p w14:paraId="37FC82FB" w14:textId="0AA7ACA9" w:rsidR="00AA52EF" w:rsidRPr="00AA52EF" w:rsidRDefault="00AA52EF" w:rsidP="00B323F0">
            <w:pPr>
              <w:widowControl/>
              <w:autoSpaceDE/>
              <w:autoSpaceDN/>
              <w:jc w:val="center"/>
              <w:rPr>
                <w:rFonts w:ascii="Calibri" w:eastAsia="Times New Roman" w:hAnsi="Calibri" w:cs="Calibri"/>
                <w:b/>
                <w:bCs/>
                <w:lang w:eastAsia="el-GR"/>
              </w:rPr>
            </w:pPr>
            <w:r>
              <w:rPr>
                <w:rFonts w:ascii="Calibri" w:eastAsia="Times New Roman" w:hAnsi="Calibri" w:cs="Calibri"/>
                <w:b/>
                <w:bCs/>
                <w:lang w:eastAsia="el-GR"/>
              </w:rPr>
              <w:t>3.559,03</w:t>
            </w:r>
          </w:p>
        </w:tc>
      </w:tr>
    </w:tbl>
    <w:p w14:paraId="753FF448" w14:textId="77777777" w:rsidR="00E70763" w:rsidRPr="00AA52EF" w:rsidRDefault="00E70763" w:rsidP="00412BB2">
      <w:pPr>
        <w:pStyle w:val="2"/>
        <w:ind w:left="0"/>
      </w:pPr>
    </w:p>
    <w:p w14:paraId="1402DF21" w14:textId="77777777" w:rsidR="00AA52EF" w:rsidRPr="00AA52EF" w:rsidRDefault="00AA52EF" w:rsidP="00AA52EF">
      <w:pPr>
        <w:pStyle w:val="2"/>
        <w:ind w:left="0"/>
      </w:pPr>
      <w:r w:rsidRPr="00AA52EF">
        <w:t>Οι προσφορές μπορούν να αφορούν μεμονωμένες ομάδες με την προϋπόθεση ότι η κάθε</w:t>
      </w:r>
    </w:p>
    <w:p w14:paraId="04BF24CF" w14:textId="4D36C310" w:rsidR="00AA52EF" w:rsidRPr="00AA52EF" w:rsidRDefault="00AA52EF" w:rsidP="00AA52EF">
      <w:pPr>
        <w:pStyle w:val="2"/>
        <w:ind w:left="0"/>
      </w:pPr>
      <w:r w:rsidRPr="00AA52EF">
        <w:t>ομάδα θα αφορά το σύνολο των προς προμήθεια ειδών που αναφέρονται σε αυτή.</w:t>
      </w:r>
    </w:p>
    <w:p w14:paraId="29258FDC" w14:textId="77777777" w:rsidR="00AA52EF" w:rsidRPr="00AA52EF" w:rsidRDefault="00AA52EF" w:rsidP="00412BB2">
      <w:pPr>
        <w:pStyle w:val="2"/>
        <w:ind w:left="0"/>
      </w:pPr>
    </w:p>
    <w:p w14:paraId="003EB187" w14:textId="77777777" w:rsidR="00AA52EF" w:rsidRPr="00AA52EF" w:rsidRDefault="00AA52EF" w:rsidP="00412BB2">
      <w:pPr>
        <w:pStyle w:val="2"/>
        <w:ind w:left="0"/>
      </w:pPr>
    </w:p>
    <w:p w14:paraId="610C5D9A" w14:textId="77777777" w:rsidR="00AA52EF" w:rsidRPr="00AA52EF" w:rsidRDefault="00AA52EF" w:rsidP="00412BB2">
      <w:pPr>
        <w:pStyle w:val="2"/>
        <w:ind w:left="0"/>
      </w:pPr>
    </w:p>
    <w:p w14:paraId="05A654C0" w14:textId="77777777" w:rsidR="00AA52EF" w:rsidRPr="00AA52EF" w:rsidRDefault="00AA52EF" w:rsidP="00412BB2">
      <w:pPr>
        <w:pStyle w:val="2"/>
        <w:ind w:left="0"/>
      </w:pPr>
    </w:p>
    <w:p w14:paraId="318B649E" w14:textId="77777777" w:rsidR="00E70763" w:rsidRDefault="00E70763" w:rsidP="00330220">
      <w:pPr>
        <w:pStyle w:val="2"/>
        <w:jc w:val="both"/>
      </w:pPr>
      <w:r>
        <w:lastRenderedPageBreak/>
        <w:t>Κριτήριο κατακύρωσης</w:t>
      </w:r>
    </w:p>
    <w:p w14:paraId="4B9FE1FB" w14:textId="77777777" w:rsidR="00E70763" w:rsidRDefault="00E70763" w:rsidP="00330220">
      <w:pPr>
        <w:pStyle w:val="a3"/>
        <w:tabs>
          <w:tab w:val="left" w:pos="9781"/>
        </w:tabs>
        <w:spacing w:before="200"/>
        <w:ind w:right="234"/>
        <w:jc w:val="both"/>
      </w:pPr>
      <w:r>
        <w:t xml:space="preserve">Κριτήριο κατακύρωσης αποτελεί η πλέον συμφέρουσα από οικονομική </w:t>
      </w:r>
      <w:r w:rsidR="009F6CE9">
        <w:t xml:space="preserve">άποψη </w:t>
      </w:r>
      <w:r>
        <w:t>προσφορά μόνο βάσει  τιμής σύμφωνα με τους όρους και τις προδιαγραφές που θέτει η παρούσα πρόσκληση.</w:t>
      </w:r>
    </w:p>
    <w:p w14:paraId="4FAD3931" w14:textId="77777777" w:rsidR="00E70763" w:rsidRDefault="00E70763" w:rsidP="00330220">
      <w:pPr>
        <w:pStyle w:val="2"/>
        <w:jc w:val="both"/>
      </w:pPr>
    </w:p>
    <w:p w14:paraId="4377F2EE" w14:textId="77777777" w:rsidR="00E70763" w:rsidRDefault="00E70763" w:rsidP="00330220">
      <w:pPr>
        <w:pStyle w:val="2"/>
        <w:jc w:val="both"/>
      </w:pPr>
      <w:r>
        <w:t>Διάρκεια</w:t>
      </w:r>
    </w:p>
    <w:p w14:paraId="6BAF5E0A" w14:textId="1DBBAB2F" w:rsidR="00E70763" w:rsidRPr="000B137B" w:rsidRDefault="000B137B" w:rsidP="00E70763">
      <w:pPr>
        <w:pStyle w:val="2"/>
        <w:rPr>
          <w:b w:val="0"/>
          <w:bCs w:val="0"/>
        </w:rPr>
      </w:pPr>
      <w:r w:rsidRPr="000B137B">
        <w:rPr>
          <w:b w:val="0"/>
          <w:bCs w:val="0"/>
        </w:rPr>
        <w:t xml:space="preserve">Το υπό προμήθεια είδος θα παραδοθεί εντός </w:t>
      </w:r>
      <w:r w:rsidR="00654DB4">
        <w:rPr>
          <w:b w:val="0"/>
          <w:bCs w:val="0"/>
        </w:rPr>
        <w:t>15</w:t>
      </w:r>
      <w:r w:rsidRPr="000B137B">
        <w:rPr>
          <w:b w:val="0"/>
          <w:bCs w:val="0"/>
        </w:rPr>
        <w:t xml:space="preserve"> ημερολογιακών ημερών από την ημερομηνία υπογραφής της Σύμβασης προμήθειας και μετά την έκδοση της σχετικής απόφασης.</w:t>
      </w:r>
    </w:p>
    <w:p w14:paraId="3253404C" w14:textId="77777777" w:rsidR="00654DB4" w:rsidRDefault="00654DB4" w:rsidP="00975E4A">
      <w:pPr>
        <w:pStyle w:val="2"/>
        <w:ind w:left="0"/>
      </w:pPr>
    </w:p>
    <w:p w14:paraId="6719090F" w14:textId="77777777" w:rsidR="00654DB4" w:rsidRDefault="00654DB4" w:rsidP="00654DB4">
      <w:pPr>
        <w:pStyle w:val="2"/>
      </w:pPr>
      <w:r>
        <w:t>Προϋπολογισμός - Χρηματοδότηση</w:t>
      </w:r>
    </w:p>
    <w:p w14:paraId="467D6B07" w14:textId="77777777" w:rsidR="00654DB4" w:rsidRPr="00975E4A" w:rsidRDefault="00654DB4" w:rsidP="00654DB4">
      <w:pPr>
        <w:pStyle w:val="2"/>
        <w:rPr>
          <w:b w:val="0"/>
          <w:bCs w:val="0"/>
        </w:rPr>
      </w:pPr>
      <w:r w:rsidRPr="00975E4A">
        <w:rPr>
          <w:b w:val="0"/>
          <w:bCs w:val="0"/>
        </w:rPr>
        <w:t>Οι εγκεκριμένες τιμές ανά ομάδα ανέρχονται σε :</w:t>
      </w:r>
    </w:p>
    <w:p w14:paraId="19A0DD44" w14:textId="77777777" w:rsidR="00975E4A" w:rsidRDefault="00975E4A" w:rsidP="00654DB4">
      <w:pPr>
        <w:pStyle w:val="2"/>
        <w:rPr>
          <w:b w:val="0"/>
          <w:bCs w:val="0"/>
        </w:rPr>
      </w:pPr>
    </w:p>
    <w:p w14:paraId="10A7E11B" w14:textId="1E2344A5" w:rsidR="00975E4A" w:rsidRPr="00975E4A" w:rsidRDefault="00654DB4" w:rsidP="00975E4A">
      <w:pPr>
        <w:pStyle w:val="2"/>
      </w:pPr>
      <w:r w:rsidRPr="00975E4A">
        <w:t xml:space="preserve">ΟΜΑΔΑ Α: </w:t>
      </w:r>
    </w:p>
    <w:p w14:paraId="35C4E530" w14:textId="77777777" w:rsidR="00975E4A" w:rsidRPr="00975E4A" w:rsidRDefault="00975E4A" w:rsidP="00975E4A">
      <w:pPr>
        <w:pStyle w:val="2"/>
        <w:numPr>
          <w:ilvl w:val="0"/>
          <w:numId w:val="2"/>
        </w:numPr>
        <w:rPr>
          <w:b w:val="0"/>
          <w:bCs w:val="0"/>
        </w:rPr>
      </w:pPr>
      <w:r w:rsidRPr="00975E4A">
        <w:rPr>
          <w:b w:val="0"/>
          <w:bCs w:val="0"/>
        </w:rPr>
        <w:t>Ψυγείο ROBIN USS 374 DTKL</w:t>
      </w:r>
    </w:p>
    <w:p w14:paraId="2D23377B" w14:textId="63C120DE" w:rsidR="00975E4A" w:rsidRPr="00975E4A" w:rsidRDefault="00975E4A" w:rsidP="00975E4A">
      <w:pPr>
        <w:pStyle w:val="2"/>
        <w:numPr>
          <w:ilvl w:val="0"/>
          <w:numId w:val="2"/>
        </w:numPr>
        <w:rPr>
          <w:b w:val="0"/>
          <w:bCs w:val="0"/>
        </w:rPr>
      </w:pPr>
      <w:proofErr w:type="spellStart"/>
      <w:r w:rsidRPr="00975E4A">
        <w:rPr>
          <w:b w:val="0"/>
          <w:bCs w:val="0"/>
        </w:rPr>
        <w:t>Αφυγραντήρας</w:t>
      </w:r>
      <w:proofErr w:type="spellEnd"/>
      <w:r w:rsidRPr="00975E4A">
        <w:rPr>
          <w:b w:val="0"/>
          <w:bCs w:val="0"/>
        </w:rPr>
        <w:t xml:space="preserve"> JURO PRO PERLA 25L</w:t>
      </w:r>
    </w:p>
    <w:p w14:paraId="41CEC208" w14:textId="362877E1" w:rsidR="00654DB4" w:rsidRPr="00975E4A" w:rsidRDefault="00654DB4" w:rsidP="00654DB4">
      <w:pPr>
        <w:pStyle w:val="2"/>
      </w:pPr>
      <w:r w:rsidRPr="00975E4A">
        <w:t xml:space="preserve">ΣΥΝΟΛΟ ΟΜΑΔΑΣ Α’ </w:t>
      </w:r>
      <w:r w:rsidR="00975E4A" w:rsidRPr="00975E4A">
        <w:t>869,00</w:t>
      </w:r>
      <w:r w:rsidRPr="00975E4A">
        <w:t>€</w:t>
      </w:r>
    </w:p>
    <w:p w14:paraId="14B2F284" w14:textId="77777777" w:rsidR="00654DB4" w:rsidRDefault="00654DB4" w:rsidP="00E70763">
      <w:pPr>
        <w:pStyle w:val="2"/>
      </w:pPr>
    </w:p>
    <w:p w14:paraId="369A7900" w14:textId="77777777" w:rsidR="00654DB4" w:rsidRDefault="00654DB4" w:rsidP="00E70763">
      <w:pPr>
        <w:pStyle w:val="2"/>
      </w:pPr>
    </w:p>
    <w:p w14:paraId="071C51C2" w14:textId="720744D8" w:rsidR="00654DB4" w:rsidRDefault="00975E4A" w:rsidP="00975E4A">
      <w:pPr>
        <w:pStyle w:val="2"/>
      </w:pPr>
      <w:r w:rsidRPr="00975E4A">
        <w:t xml:space="preserve">ΟΜΑΔΑ </w:t>
      </w:r>
      <w:r>
        <w:t>Β</w:t>
      </w:r>
      <w:r w:rsidRPr="00975E4A">
        <w:t xml:space="preserve">: </w:t>
      </w:r>
    </w:p>
    <w:p w14:paraId="2C09772C" w14:textId="77777777" w:rsidR="00975E4A" w:rsidRPr="00975E4A" w:rsidRDefault="00975E4A" w:rsidP="00975E4A">
      <w:pPr>
        <w:pStyle w:val="2"/>
        <w:numPr>
          <w:ilvl w:val="0"/>
          <w:numId w:val="3"/>
        </w:numPr>
        <w:rPr>
          <w:b w:val="0"/>
          <w:bCs w:val="0"/>
        </w:rPr>
      </w:pPr>
      <w:r w:rsidRPr="00975E4A">
        <w:rPr>
          <w:b w:val="0"/>
          <w:bCs w:val="0"/>
        </w:rPr>
        <w:t xml:space="preserve">Έκδοση ιστορικού Λευκώματος με τίτλο «ΣΧΟΛΑΡΧΕΙΟ» και υπότιτλο </w:t>
      </w:r>
    </w:p>
    <w:p w14:paraId="022DAA21" w14:textId="77777777" w:rsidR="00975E4A" w:rsidRPr="00975E4A" w:rsidRDefault="00975E4A" w:rsidP="00975E4A">
      <w:pPr>
        <w:pStyle w:val="2"/>
        <w:numPr>
          <w:ilvl w:val="0"/>
          <w:numId w:val="3"/>
        </w:numPr>
        <w:rPr>
          <w:b w:val="0"/>
          <w:bCs w:val="0"/>
        </w:rPr>
      </w:pPr>
      <w:r w:rsidRPr="00975E4A">
        <w:rPr>
          <w:b w:val="0"/>
          <w:bCs w:val="0"/>
        </w:rPr>
        <w:t xml:space="preserve">"ΤΑ ΛΑΜΠΡΑ ΕΚΠΑΙΔΕΥΤΗΡΙΑ ΤΗΣ ΔΟΒΙΣΤΗΣ" </w:t>
      </w:r>
    </w:p>
    <w:p w14:paraId="2CE470FB" w14:textId="77777777" w:rsidR="00975E4A" w:rsidRPr="00975E4A" w:rsidRDefault="00975E4A" w:rsidP="00975E4A">
      <w:pPr>
        <w:pStyle w:val="2"/>
        <w:numPr>
          <w:ilvl w:val="0"/>
          <w:numId w:val="3"/>
        </w:numPr>
        <w:rPr>
          <w:b w:val="0"/>
          <w:bCs w:val="0"/>
        </w:rPr>
      </w:pPr>
      <w:proofErr w:type="spellStart"/>
      <w:r w:rsidRPr="00975E4A">
        <w:rPr>
          <w:b w:val="0"/>
          <w:bCs w:val="0"/>
        </w:rPr>
        <w:t>Rollup</w:t>
      </w:r>
      <w:proofErr w:type="spellEnd"/>
      <w:r w:rsidRPr="00975E4A">
        <w:rPr>
          <w:b w:val="0"/>
          <w:bCs w:val="0"/>
        </w:rPr>
        <w:t xml:space="preserve"> </w:t>
      </w:r>
      <w:proofErr w:type="spellStart"/>
      <w:r w:rsidRPr="00975E4A">
        <w:rPr>
          <w:b w:val="0"/>
          <w:bCs w:val="0"/>
        </w:rPr>
        <w:t>banner</w:t>
      </w:r>
      <w:proofErr w:type="spellEnd"/>
      <w:r w:rsidRPr="00975E4A">
        <w:rPr>
          <w:b w:val="0"/>
          <w:bCs w:val="0"/>
        </w:rPr>
        <w:t xml:space="preserve"> 80*200 εκ (Μηχανισμός, εκτυπωμένο υλικό, σχεδίαση)</w:t>
      </w:r>
    </w:p>
    <w:p w14:paraId="643D020D" w14:textId="6EFA6104" w:rsidR="00654DB4" w:rsidRPr="00975E4A" w:rsidRDefault="00975E4A" w:rsidP="00975E4A">
      <w:pPr>
        <w:pStyle w:val="2"/>
        <w:numPr>
          <w:ilvl w:val="0"/>
          <w:numId w:val="3"/>
        </w:numPr>
        <w:rPr>
          <w:b w:val="0"/>
          <w:bCs w:val="0"/>
        </w:rPr>
      </w:pPr>
      <w:r w:rsidRPr="00975E4A">
        <w:rPr>
          <w:b w:val="0"/>
          <w:bCs w:val="0"/>
        </w:rPr>
        <w:t xml:space="preserve">Πινακίδα σε </w:t>
      </w:r>
      <w:proofErr w:type="spellStart"/>
      <w:r w:rsidRPr="00975E4A">
        <w:rPr>
          <w:b w:val="0"/>
          <w:bCs w:val="0"/>
        </w:rPr>
        <w:t>Etalbond</w:t>
      </w:r>
      <w:proofErr w:type="spellEnd"/>
      <w:r w:rsidRPr="00975E4A">
        <w:rPr>
          <w:b w:val="0"/>
          <w:bCs w:val="0"/>
        </w:rPr>
        <w:t xml:space="preserve"> 3mm </w:t>
      </w:r>
      <w:proofErr w:type="spellStart"/>
      <w:r w:rsidRPr="00975E4A">
        <w:rPr>
          <w:b w:val="0"/>
          <w:bCs w:val="0"/>
        </w:rPr>
        <w:t>διαστ</w:t>
      </w:r>
      <w:proofErr w:type="spellEnd"/>
      <w:r w:rsidRPr="00975E4A">
        <w:rPr>
          <w:b w:val="0"/>
          <w:bCs w:val="0"/>
        </w:rPr>
        <w:t>. 1.20Π*0,40Υcm (εκτυπωμένο υλικό, σχεδίαση, τοποθέτηση)</w:t>
      </w:r>
    </w:p>
    <w:p w14:paraId="54A9C2D2" w14:textId="68DEAE02" w:rsidR="00975E4A" w:rsidRPr="00975E4A" w:rsidRDefault="00975E4A" w:rsidP="00975E4A">
      <w:pPr>
        <w:pStyle w:val="2"/>
      </w:pPr>
      <w:r w:rsidRPr="00975E4A">
        <w:t xml:space="preserve">ΣΥΝΟΛΟ ΟΜΑΔΑΣ </w:t>
      </w:r>
      <w:r>
        <w:t>Β</w:t>
      </w:r>
      <w:r w:rsidRPr="00975E4A">
        <w:t xml:space="preserve">’ </w:t>
      </w:r>
      <w:r>
        <w:t>3.559,03</w:t>
      </w:r>
      <w:r w:rsidRPr="00975E4A">
        <w:t>€</w:t>
      </w:r>
    </w:p>
    <w:p w14:paraId="0717F594" w14:textId="77777777" w:rsidR="00654DB4" w:rsidRPr="00654DB4" w:rsidRDefault="00654DB4" w:rsidP="00975E4A">
      <w:pPr>
        <w:pStyle w:val="2"/>
        <w:ind w:left="0"/>
      </w:pPr>
    </w:p>
    <w:p w14:paraId="75FAAB50" w14:textId="77777777" w:rsidR="00996F2B" w:rsidRDefault="00996F2B" w:rsidP="00996F2B">
      <w:pPr>
        <w:pStyle w:val="a3"/>
        <w:tabs>
          <w:tab w:val="left" w:pos="9781"/>
        </w:tabs>
        <w:ind w:right="234"/>
        <w:rPr>
          <w:b/>
          <w:bCs/>
        </w:rPr>
      </w:pPr>
    </w:p>
    <w:p w14:paraId="2C8B10E1" w14:textId="77777777" w:rsidR="00996F2B" w:rsidRPr="00996F2B" w:rsidRDefault="00996F2B" w:rsidP="00996F2B">
      <w:pPr>
        <w:pStyle w:val="a3"/>
        <w:tabs>
          <w:tab w:val="left" w:pos="9781"/>
        </w:tabs>
        <w:ind w:right="234"/>
        <w:rPr>
          <w:b/>
          <w:bCs/>
        </w:rPr>
      </w:pPr>
      <w:r>
        <w:rPr>
          <w:b/>
          <w:bCs/>
        </w:rPr>
        <w:t xml:space="preserve">Παρατηρήσεις </w:t>
      </w:r>
    </w:p>
    <w:p w14:paraId="6E13421B" w14:textId="41C65F7D" w:rsidR="000B137B" w:rsidRPr="000B137B" w:rsidRDefault="000B137B" w:rsidP="000B137B">
      <w:pPr>
        <w:pStyle w:val="a3"/>
        <w:tabs>
          <w:tab w:val="left" w:pos="9781"/>
        </w:tabs>
        <w:spacing w:before="200"/>
        <w:ind w:right="234"/>
        <w:jc w:val="both"/>
      </w:pPr>
      <w:r w:rsidRPr="000B137B">
        <w:t>Ο προσφέρων δηλώνει τη συμμόρφωσή του στις απαιτήσεις των τεχνικών προδιαγραφών - ποσοτήτων - χαρακτηριστικών του ΠΙΝΑΚΑ  και των λοιπών απαιτήσεων του παρόντος</w:t>
      </w:r>
      <w:r w:rsidR="007E1CE6">
        <w:t>.</w:t>
      </w:r>
    </w:p>
    <w:p w14:paraId="73DBF2C0" w14:textId="724A134D" w:rsidR="000B137B" w:rsidRPr="000B137B" w:rsidRDefault="000B137B" w:rsidP="000B137B">
      <w:pPr>
        <w:pStyle w:val="a3"/>
        <w:tabs>
          <w:tab w:val="left" w:pos="9781"/>
        </w:tabs>
        <w:spacing w:before="200"/>
        <w:ind w:right="234"/>
        <w:jc w:val="both"/>
      </w:pPr>
      <w:r w:rsidRPr="000B137B">
        <w:t xml:space="preserve">Το προσφερόμενο είδος θα είναι καινούργιο και σε άριστη κατάσταση. </w:t>
      </w:r>
    </w:p>
    <w:p w14:paraId="57FCB426" w14:textId="77777777" w:rsidR="000B137B" w:rsidRPr="000B137B" w:rsidRDefault="000B137B" w:rsidP="000B137B">
      <w:pPr>
        <w:pStyle w:val="a3"/>
        <w:tabs>
          <w:tab w:val="left" w:pos="9781"/>
        </w:tabs>
        <w:spacing w:before="200"/>
        <w:ind w:right="234"/>
        <w:jc w:val="both"/>
      </w:pPr>
      <w:r w:rsidRPr="000B137B">
        <w:t>Ο προσφέρων/προμηθευτής παρέχει εγγύηση καλής λειτουργίας τουλάχιστον πέντε (5) χρόνια από την ημερομηνία της οριστικής και ποιοτικής παραλαβής του από τον παραλήπτη.</w:t>
      </w:r>
    </w:p>
    <w:p w14:paraId="1497EE26" w14:textId="77777777" w:rsidR="000B137B" w:rsidRDefault="000B137B" w:rsidP="000B137B">
      <w:pPr>
        <w:pStyle w:val="a3"/>
        <w:tabs>
          <w:tab w:val="left" w:pos="9781"/>
        </w:tabs>
        <w:spacing w:before="200"/>
        <w:ind w:right="234"/>
        <w:jc w:val="both"/>
      </w:pPr>
      <w:r>
        <w:t xml:space="preserve"> </w:t>
      </w:r>
    </w:p>
    <w:p w14:paraId="2397E134" w14:textId="77777777" w:rsidR="007E1CE6" w:rsidRDefault="007E1CE6" w:rsidP="00996F2B">
      <w:pPr>
        <w:pStyle w:val="a3"/>
        <w:tabs>
          <w:tab w:val="left" w:pos="9781"/>
        </w:tabs>
        <w:spacing w:before="200"/>
        <w:ind w:left="0" w:right="234"/>
        <w:jc w:val="both"/>
      </w:pPr>
    </w:p>
    <w:p w14:paraId="14A7409D" w14:textId="77777777" w:rsidR="000B137B" w:rsidRPr="000B137B" w:rsidRDefault="000B137B" w:rsidP="007E1CE6">
      <w:pPr>
        <w:pStyle w:val="a3"/>
        <w:tabs>
          <w:tab w:val="left" w:pos="9781"/>
        </w:tabs>
        <w:spacing w:before="200"/>
        <w:ind w:right="234"/>
        <w:jc w:val="both"/>
      </w:pPr>
      <w:r w:rsidRPr="000B137B">
        <w:lastRenderedPageBreak/>
        <w:t xml:space="preserve">Η εγγύηση </w:t>
      </w:r>
      <w:r w:rsidR="007E1CE6">
        <w:t>καλής λειτουργίας περιλαμβάνει:</w:t>
      </w:r>
    </w:p>
    <w:p w14:paraId="6F668DC4" w14:textId="77777777" w:rsidR="000B137B" w:rsidRPr="000B137B" w:rsidRDefault="007E1CE6" w:rsidP="007E1CE6">
      <w:pPr>
        <w:pStyle w:val="a3"/>
        <w:tabs>
          <w:tab w:val="left" w:pos="9781"/>
        </w:tabs>
        <w:spacing w:before="200"/>
        <w:ind w:left="0" w:right="234"/>
        <w:jc w:val="both"/>
      </w:pPr>
      <w:r>
        <w:t xml:space="preserve">   </w:t>
      </w:r>
      <w:r w:rsidR="000B137B" w:rsidRPr="000B137B">
        <w:t>α) Σε περίπτωση ελαττώματος, την αντικατάσταση του είδους</w:t>
      </w:r>
    </w:p>
    <w:p w14:paraId="4C598406" w14:textId="77777777" w:rsidR="000B137B" w:rsidRPr="000B137B" w:rsidRDefault="000B137B" w:rsidP="000B137B">
      <w:pPr>
        <w:pStyle w:val="a3"/>
        <w:tabs>
          <w:tab w:val="left" w:pos="9781"/>
        </w:tabs>
        <w:spacing w:before="200"/>
        <w:ind w:right="234"/>
        <w:jc w:val="both"/>
      </w:pPr>
      <w:r w:rsidRPr="000B137B">
        <w:t>β) Σε περίπτωση βλάβης - που δεν οφείλεται σε υπαιτιότητα του παραλήπτη , την επιδιόρθωση του είδους , εφόσον δεν είναι δυνατή η αποκατάσταση της βλάβης, την αντικατάσταση του είδους</w:t>
      </w:r>
    </w:p>
    <w:p w14:paraId="212AC2B5" w14:textId="77777777" w:rsidR="000B137B" w:rsidRPr="000B137B" w:rsidRDefault="000B137B" w:rsidP="007E1CE6">
      <w:pPr>
        <w:pStyle w:val="a3"/>
        <w:tabs>
          <w:tab w:val="left" w:pos="9781"/>
        </w:tabs>
        <w:spacing w:before="200"/>
        <w:ind w:right="234"/>
        <w:jc w:val="both"/>
      </w:pPr>
      <w:r w:rsidRPr="000B137B">
        <w:t>γ) Τα μεταφορικά έξοδα του επισκευασμένου ή του προς επισκευή ή του προς αντικατάσταση είδους</w:t>
      </w:r>
      <w:r w:rsidR="007E1CE6">
        <w:t>.</w:t>
      </w:r>
    </w:p>
    <w:p w14:paraId="007C5C25" w14:textId="77777777" w:rsidR="000B137B" w:rsidRPr="000B137B" w:rsidRDefault="000B137B" w:rsidP="000B137B">
      <w:pPr>
        <w:pStyle w:val="a3"/>
        <w:tabs>
          <w:tab w:val="left" w:pos="9781"/>
        </w:tabs>
        <w:spacing w:before="200"/>
        <w:ind w:right="234"/>
        <w:jc w:val="both"/>
      </w:pPr>
      <w:r w:rsidRPr="000B137B">
        <w:t>δ) Τα ανταλλακτικά και τις εργασίες, που απαιτούνται.</w:t>
      </w:r>
    </w:p>
    <w:p w14:paraId="3DE7A85F" w14:textId="77777777" w:rsidR="000B137B" w:rsidRPr="000B137B" w:rsidRDefault="000B137B" w:rsidP="000B137B">
      <w:pPr>
        <w:pStyle w:val="a3"/>
        <w:tabs>
          <w:tab w:val="left" w:pos="9781"/>
        </w:tabs>
        <w:spacing w:before="200"/>
        <w:ind w:right="234"/>
        <w:jc w:val="both"/>
      </w:pPr>
      <w:r w:rsidRPr="000B137B">
        <w:t>Τα έξοδα μεταφοράς στην έδρα του παραλήπτη βαρύνουν τον Προμηθευτή.</w:t>
      </w:r>
    </w:p>
    <w:p w14:paraId="70E43990" w14:textId="77777777" w:rsidR="007E1CE6" w:rsidRDefault="007E1CE6" w:rsidP="000B137B">
      <w:pPr>
        <w:pStyle w:val="a3"/>
        <w:tabs>
          <w:tab w:val="left" w:pos="9781"/>
        </w:tabs>
        <w:spacing w:before="200"/>
        <w:ind w:right="234"/>
        <w:jc w:val="both"/>
      </w:pPr>
    </w:p>
    <w:p w14:paraId="7E814F81" w14:textId="77777777" w:rsidR="00996F2B" w:rsidRDefault="00996F2B" w:rsidP="00996F2B">
      <w:pPr>
        <w:pStyle w:val="a3"/>
        <w:tabs>
          <w:tab w:val="left" w:pos="9781"/>
        </w:tabs>
        <w:spacing w:before="200"/>
        <w:ind w:left="0" w:right="234"/>
        <w:jc w:val="both"/>
      </w:pPr>
    </w:p>
    <w:p w14:paraId="41D4145B" w14:textId="77777777" w:rsidR="00996F2B" w:rsidRDefault="00996F2B" w:rsidP="00996F2B">
      <w:pPr>
        <w:pStyle w:val="a3"/>
        <w:tabs>
          <w:tab w:val="left" w:pos="9781"/>
        </w:tabs>
        <w:ind w:right="234"/>
        <w:jc w:val="both"/>
        <w:rPr>
          <w:b/>
          <w:bCs/>
        </w:rPr>
      </w:pPr>
      <w:r w:rsidRPr="00996F2B">
        <w:rPr>
          <w:b/>
          <w:bCs/>
        </w:rPr>
        <w:t>Τρόπος Πληρωμής</w:t>
      </w:r>
    </w:p>
    <w:p w14:paraId="001DB0B8" w14:textId="77777777" w:rsidR="00996F2B" w:rsidRPr="00996F2B" w:rsidRDefault="00996F2B" w:rsidP="00996F2B">
      <w:pPr>
        <w:pStyle w:val="a3"/>
        <w:tabs>
          <w:tab w:val="left" w:pos="9781"/>
        </w:tabs>
        <w:ind w:right="234"/>
        <w:jc w:val="both"/>
        <w:rPr>
          <w:b/>
          <w:bCs/>
        </w:rPr>
      </w:pPr>
    </w:p>
    <w:p w14:paraId="0E11252A" w14:textId="77777777" w:rsidR="00996F2B" w:rsidRPr="00996F2B" w:rsidRDefault="00996F2B" w:rsidP="00996F2B">
      <w:pPr>
        <w:pStyle w:val="a3"/>
      </w:pPr>
      <w:r w:rsidRPr="00996F2B">
        <w:t>Η Πληρωμή της αμοιβής θα γίνεται στο 100% της συμβατικής αξίας μετά την έκδοση του σχετικού τιμολογίου και την οριστική παραλαβή των υλικών από την αρμόδια Επιτροπή του Συλλόγου και την απαραίτητη προσκόμιση όλων των νομίμων δικαιολογητικών που προβλέπονται από τις ισχύουσες διατάξεις κατά το χρόνο πληρωμής.</w:t>
      </w:r>
    </w:p>
    <w:p w14:paraId="42CB7714" w14:textId="77777777" w:rsidR="00996F2B" w:rsidRPr="00996F2B" w:rsidRDefault="00996F2B" w:rsidP="00996F2B">
      <w:pPr>
        <w:pStyle w:val="a3"/>
      </w:pPr>
    </w:p>
    <w:p w14:paraId="2F818A57" w14:textId="77777777" w:rsidR="00975E4A" w:rsidRDefault="00975E4A" w:rsidP="00996F2B">
      <w:pPr>
        <w:pStyle w:val="a3"/>
        <w:tabs>
          <w:tab w:val="left" w:pos="9781"/>
        </w:tabs>
        <w:ind w:right="234"/>
        <w:rPr>
          <w:b/>
          <w:bCs/>
        </w:rPr>
      </w:pPr>
    </w:p>
    <w:p w14:paraId="12A412AA" w14:textId="1ED36976" w:rsidR="00996F2B" w:rsidRDefault="00996F2B" w:rsidP="00996F2B">
      <w:pPr>
        <w:pStyle w:val="a3"/>
        <w:tabs>
          <w:tab w:val="left" w:pos="9781"/>
        </w:tabs>
        <w:ind w:right="234"/>
        <w:rPr>
          <w:b/>
          <w:bCs/>
        </w:rPr>
      </w:pPr>
      <w:r w:rsidRPr="00996F2B">
        <w:rPr>
          <w:b/>
          <w:bCs/>
        </w:rPr>
        <w:t>Γενικές πληροφορίες</w:t>
      </w:r>
    </w:p>
    <w:p w14:paraId="3B6CCBFD" w14:textId="77777777" w:rsidR="00996F2B" w:rsidRPr="00996F2B" w:rsidRDefault="00996F2B" w:rsidP="00996F2B">
      <w:pPr>
        <w:pStyle w:val="a3"/>
        <w:tabs>
          <w:tab w:val="left" w:pos="9781"/>
        </w:tabs>
        <w:ind w:right="234"/>
        <w:rPr>
          <w:b/>
          <w:bCs/>
        </w:rPr>
      </w:pPr>
    </w:p>
    <w:p w14:paraId="57DA86A5" w14:textId="77777777" w:rsidR="00996F2B" w:rsidRPr="00996F2B" w:rsidRDefault="00996F2B" w:rsidP="00996F2B">
      <w:pPr>
        <w:pStyle w:val="a3"/>
        <w:jc w:val="both"/>
      </w:pPr>
      <w:r w:rsidRPr="00996F2B">
        <w:t>Παρακαλούνται οι ενδιαφερόμενοι να αποστείλουν σχετική προσφορά, σε κλειστό φάκελο, όπου θα αναγράφεται ευκρινώς η λέξη ΠΡΟΣΦΟΡΑ με κεφαλαία γράμματα, ο τίτλος του έργου και τα στοιχεία του αποστολέα.</w:t>
      </w:r>
    </w:p>
    <w:p w14:paraId="756C4AB2" w14:textId="01384E3B" w:rsidR="00996F2B" w:rsidRPr="00996F2B" w:rsidRDefault="00996F2B" w:rsidP="00996F2B">
      <w:pPr>
        <w:pStyle w:val="a3"/>
        <w:jc w:val="both"/>
      </w:pPr>
      <w:r w:rsidRPr="00996F2B">
        <w:t xml:space="preserve">Οι ενδιαφερόμενοι δύνανται να καταθέσουν την προσφορά τους αυτοπροσώπως, ή </w:t>
      </w:r>
      <w:r w:rsidR="005505D8">
        <w:t xml:space="preserve">στο </w:t>
      </w:r>
      <w:r w:rsidR="005505D8">
        <w:rPr>
          <w:lang w:val="pl-PL"/>
        </w:rPr>
        <w:t>email</w:t>
      </w:r>
      <w:r w:rsidR="005505D8" w:rsidRPr="005505D8">
        <w:t xml:space="preserve"> </w:t>
      </w:r>
      <w:r w:rsidR="005505D8">
        <w:rPr>
          <w:lang w:val="pl-PL"/>
        </w:rPr>
        <w:t>demat</w:t>
      </w:r>
      <w:r w:rsidR="005505D8" w:rsidRPr="005505D8">
        <w:t>@</w:t>
      </w:r>
      <w:r w:rsidR="005505D8">
        <w:rPr>
          <w:lang w:val="pl-PL"/>
        </w:rPr>
        <w:t>otenet</w:t>
      </w:r>
      <w:r w:rsidR="005505D8" w:rsidRPr="005505D8">
        <w:t>.</w:t>
      </w:r>
      <w:r w:rsidR="005505D8">
        <w:rPr>
          <w:lang w:val="pl-PL"/>
        </w:rPr>
        <w:t>gr</w:t>
      </w:r>
      <w:r w:rsidRPr="00996F2B">
        <w:t xml:space="preserve">, μέχρι </w:t>
      </w:r>
      <w:r w:rsidR="005505D8">
        <w:t>τις 25</w:t>
      </w:r>
      <w:r w:rsidRPr="005505D8">
        <w:t>/</w:t>
      </w:r>
      <w:r w:rsidR="00975E4A" w:rsidRPr="005505D8">
        <w:t>05</w:t>
      </w:r>
      <w:r w:rsidRPr="005505D8">
        <w:t>/202</w:t>
      </w:r>
      <w:r w:rsidR="00975E4A" w:rsidRPr="005505D8">
        <w:t>5</w:t>
      </w:r>
      <w:r w:rsidRPr="00996F2B">
        <w:t xml:space="preserve"> ημέρα στα γραφεία του Συλλόγου. </w:t>
      </w:r>
    </w:p>
    <w:p w14:paraId="567A77F0" w14:textId="77777777" w:rsidR="00996F2B" w:rsidRPr="00996F2B" w:rsidRDefault="00996F2B" w:rsidP="00996F2B">
      <w:pPr>
        <w:pStyle w:val="a3"/>
        <w:jc w:val="both"/>
      </w:pPr>
      <w:r w:rsidRPr="00996F2B">
        <w:t>Αποδεκτές είναι οι προσφορές που έχουν φθάσει έγκαιρα στην προαναφερθείσα υπηρεσία, μέχρι την ημερομηνία και ώρα λήξης υποβολής προσφορών.</w:t>
      </w:r>
    </w:p>
    <w:p w14:paraId="335813F8" w14:textId="4665B73E" w:rsidR="00996F2B" w:rsidRPr="00996F2B" w:rsidRDefault="00996F2B" w:rsidP="00996F2B">
      <w:pPr>
        <w:pStyle w:val="a3"/>
        <w:jc w:val="both"/>
      </w:pPr>
      <w:r w:rsidRPr="00996F2B">
        <w:t xml:space="preserve">Οι προσφορές προκειμένου να γίνουν αποδεκτές πρέπει να έχουν συνταχθεί στην Ελληνική γλώσσα και σύμφωνα µε τα αναφερόμενα στην παρούσα Πρόσκληση Εκδήλωσης Ενδιαφέροντος. Για περαιτέρω πληροφορίες οι ενδιαφερόμενοι μπορούν να επικοινωνήσουν με email στο demat@otenet.gr  ή τηλεφωνικά στο </w:t>
      </w:r>
      <w:proofErr w:type="spellStart"/>
      <w:r w:rsidRPr="00996F2B">
        <w:t>τηλ</w:t>
      </w:r>
      <w:proofErr w:type="spellEnd"/>
      <w:r w:rsidRPr="00996F2B">
        <w:t xml:space="preserve">. </w:t>
      </w:r>
      <w:r w:rsidR="005505D8">
        <w:t>6972444396</w:t>
      </w:r>
      <w:r w:rsidRPr="00996F2B">
        <w:t xml:space="preserve"> τις εργάσιμες ημέρες και ώρες.</w:t>
      </w:r>
    </w:p>
    <w:p w14:paraId="5502EC81" w14:textId="77777777" w:rsidR="00996F2B" w:rsidRPr="00996F2B" w:rsidRDefault="00996F2B" w:rsidP="00996F2B">
      <w:pPr>
        <w:pStyle w:val="a3"/>
        <w:jc w:val="both"/>
      </w:pPr>
    </w:p>
    <w:p w14:paraId="6C3801C7" w14:textId="77777777" w:rsidR="00996F2B" w:rsidRPr="00996F2B" w:rsidRDefault="00996F2B" w:rsidP="00996F2B">
      <w:pPr>
        <w:pStyle w:val="a3"/>
        <w:tabs>
          <w:tab w:val="left" w:pos="9781"/>
        </w:tabs>
        <w:spacing w:before="200"/>
        <w:ind w:right="234"/>
      </w:pPr>
    </w:p>
    <w:p w14:paraId="3BA9253B" w14:textId="77777777" w:rsidR="00996F2B" w:rsidRPr="00996F2B" w:rsidRDefault="00996F2B" w:rsidP="00996F2B">
      <w:pPr>
        <w:pStyle w:val="a3"/>
        <w:tabs>
          <w:tab w:val="left" w:pos="9781"/>
        </w:tabs>
        <w:spacing w:before="200"/>
        <w:ind w:right="234"/>
        <w:jc w:val="right"/>
      </w:pPr>
      <w:r w:rsidRPr="00996F2B">
        <w:t>Για τον Εκπολιτιστικό Σύλλογο Εμμανουήλ Παπά</w:t>
      </w:r>
    </w:p>
    <w:p w14:paraId="63061EAD" w14:textId="77777777" w:rsidR="00996F2B" w:rsidRPr="00996F2B" w:rsidRDefault="00996F2B" w:rsidP="00996F2B">
      <w:pPr>
        <w:pStyle w:val="a3"/>
        <w:tabs>
          <w:tab w:val="left" w:pos="9781"/>
        </w:tabs>
        <w:spacing w:before="200"/>
        <w:ind w:right="234"/>
        <w:jc w:val="right"/>
      </w:pPr>
    </w:p>
    <w:p w14:paraId="7CD3AF4E" w14:textId="77777777" w:rsidR="00996F2B" w:rsidRDefault="00996F2B" w:rsidP="00996F2B">
      <w:pPr>
        <w:pStyle w:val="a3"/>
        <w:tabs>
          <w:tab w:val="left" w:pos="9781"/>
        </w:tabs>
        <w:spacing w:before="200"/>
        <w:ind w:right="234"/>
        <w:jc w:val="right"/>
      </w:pPr>
      <w:r w:rsidRPr="00996F2B">
        <w:t xml:space="preserve">Εύα </w:t>
      </w:r>
      <w:proofErr w:type="spellStart"/>
      <w:r w:rsidRPr="00996F2B">
        <w:t>Πιένκος</w:t>
      </w:r>
      <w:proofErr w:type="spellEnd"/>
      <w:r w:rsidRPr="00996F2B">
        <w:t xml:space="preserve"> -</w:t>
      </w:r>
      <w:proofErr w:type="spellStart"/>
      <w:r w:rsidRPr="00996F2B">
        <w:t>Ματάκου</w:t>
      </w:r>
      <w:proofErr w:type="spellEnd"/>
      <w:r w:rsidRPr="00996F2B">
        <w:t xml:space="preserve"> </w:t>
      </w:r>
    </w:p>
    <w:p w14:paraId="79758D4E" w14:textId="3E52E8BC" w:rsidR="00B03F74" w:rsidRPr="00996F2B" w:rsidRDefault="00996F2B" w:rsidP="00975E4A">
      <w:pPr>
        <w:pStyle w:val="a3"/>
        <w:tabs>
          <w:tab w:val="left" w:pos="9781"/>
        </w:tabs>
        <w:spacing w:before="200"/>
        <w:ind w:right="234"/>
        <w:jc w:val="right"/>
      </w:pPr>
      <w:r>
        <w:t>Πρόεδρος</w:t>
      </w:r>
    </w:p>
    <w:sectPr w:rsidR="00B03F74" w:rsidRPr="00996F2B">
      <w:footerReference w:type="default" r:id="rId9"/>
      <w:pgSz w:w="11920" w:h="16840"/>
      <w:pgMar w:top="1060" w:right="1060" w:bottom="1120" w:left="90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F7A0F" w14:textId="77777777" w:rsidR="00FD205C" w:rsidRDefault="00FD205C">
      <w:r>
        <w:separator/>
      </w:r>
    </w:p>
  </w:endnote>
  <w:endnote w:type="continuationSeparator" w:id="0">
    <w:p w14:paraId="5C212D0F" w14:textId="77777777" w:rsidR="00FD205C" w:rsidRDefault="00FD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04290"/>
      <w:docPartObj>
        <w:docPartGallery w:val="Page Numbers (Bottom of Page)"/>
        <w:docPartUnique/>
      </w:docPartObj>
    </w:sdtPr>
    <w:sdtContent>
      <w:p w14:paraId="211C65A7" w14:textId="77777777" w:rsidR="00214FC3" w:rsidRDefault="00214FC3">
        <w:pPr>
          <w:pStyle w:val="a8"/>
          <w:jc w:val="center"/>
        </w:pPr>
        <w:r>
          <w:fldChar w:fldCharType="begin"/>
        </w:r>
        <w:r>
          <w:instrText>PAGE   \* MERGEFORMAT</w:instrText>
        </w:r>
        <w:r>
          <w:fldChar w:fldCharType="separate"/>
        </w:r>
        <w:r w:rsidR="00996F2B">
          <w:rPr>
            <w:noProof/>
          </w:rPr>
          <w:t>4</w:t>
        </w:r>
        <w:r>
          <w:fldChar w:fldCharType="end"/>
        </w:r>
      </w:p>
    </w:sdtContent>
  </w:sdt>
  <w:p w14:paraId="597474BC" w14:textId="77777777" w:rsidR="00E70763" w:rsidRDefault="00E70763">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A3A76" w14:textId="77777777" w:rsidR="00FD205C" w:rsidRDefault="00FD205C">
      <w:r>
        <w:separator/>
      </w:r>
    </w:p>
  </w:footnote>
  <w:footnote w:type="continuationSeparator" w:id="0">
    <w:p w14:paraId="28A7D5DD" w14:textId="77777777" w:rsidR="00FD205C" w:rsidRDefault="00FD2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71724"/>
    <w:multiLevelType w:val="hybridMultilevel"/>
    <w:tmpl w:val="E932A798"/>
    <w:lvl w:ilvl="0" w:tplc="10C01D2E">
      <w:start w:val="1"/>
      <w:numFmt w:val="decimal"/>
      <w:lvlText w:val="%1."/>
      <w:lvlJc w:val="left"/>
      <w:pPr>
        <w:ind w:left="954" w:hanging="361"/>
        <w:jc w:val="left"/>
      </w:pPr>
      <w:rPr>
        <w:rFonts w:ascii="Tahoma" w:eastAsia="Tahoma" w:hAnsi="Tahoma" w:cs="Tahoma" w:hint="default"/>
        <w:spacing w:val="-33"/>
        <w:w w:val="100"/>
        <w:sz w:val="22"/>
        <w:szCs w:val="22"/>
        <w:lang w:val="el-GR" w:eastAsia="en-US" w:bidi="ar-SA"/>
      </w:rPr>
    </w:lvl>
    <w:lvl w:ilvl="1" w:tplc="E926051A">
      <w:numFmt w:val="bullet"/>
      <w:lvlText w:val="•"/>
      <w:lvlJc w:val="left"/>
      <w:pPr>
        <w:ind w:left="1860" w:hanging="361"/>
      </w:pPr>
      <w:rPr>
        <w:rFonts w:hint="default"/>
        <w:lang w:val="el-GR" w:eastAsia="en-US" w:bidi="ar-SA"/>
      </w:rPr>
    </w:lvl>
    <w:lvl w:ilvl="2" w:tplc="3578921A">
      <w:numFmt w:val="bullet"/>
      <w:lvlText w:val="•"/>
      <w:lvlJc w:val="left"/>
      <w:pPr>
        <w:ind w:left="2760" w:hanging="361"/>
      </w:pPr>
      <w:rPr>
        <w:rFonts w:hint="default"/>
        <w:lang w:val="el-GR" w:eastAsia="en-US" w:bidi="ar-SA"/>
      </w:rPr>
    </w:lvl>
    <w:lvl w:ilvl="3" w:tplc="9602644C">
      <w:numFmt w:val="bullet"/>
      <w:lvlText w:val="•"/>
      <w:lvlJc w:val="left"/>
      <w:pPr>
        <w:ind w:left="3660" w:hanging="361"/>
      </w:pPr>
      <w:rPr>
        <w:rFonts w:hint="default"/>
        <w:lang w:val="el-GR" w:eastAsia="en-US" w:bidi="ar-SA"/>
      </w:rPr>
    </w:lvl>
    <w:lvl w:ilvl="4" w:tplc="3E1402E8">
      <w:numFmt w:val="bullet"/>
      <w:lvlText w:val="•"/>
      <w:lvlJc w:val="left"/>
      <w:pPr>
        <w:ind w:left="4560" w:hanging="361"/>
      </w:pPr>
      <w:rPr>
        <w:rFonts w:hint="default"/>
        <w:lang w:val="el-GR" w:eastAsia="en-US" w:bidi="ar-SA"/>
      </w:rPr>
    </w:lvl>
    <w:lvl w:ilvl="5" w:tplc="F2E025EC">
      <w:numFmt w:val="bullet"/>
      <w:lvlText w:val="•"/>
      <w:lvlJc w:val="left"/>
      <w:pPr>
        <w:ind w:left="5460" w:hanging="361"/>
      </w:pPr>
      <w:rPr>
        <w:rFonts w:hint="default"/>
        <w:lang w:val="el-GR" w:eastAsia="en-US" w:bidi="ar-SA"/>
      </w:rPr>
    </w:lvl>
    <w:lvl w:ilvl="6" w:tplc="354E560E">
      <w:numFmt w:val="bullet"/>
      <w:lvlText w:val="•"/>
      <w:lvlJc w:val="left"/>
      <w:pPr>
        <w:ind w:left="6360" w:hanging="361"/>
      </w:pPr>
      <w:rPr>
        <w:rFonts w:hint="default"/>
        <w:lang w:val="el-GR" w:eastAsia="en-US" w:bidi="ar-SA"/>
      </w:rPr>
    </w:lvl>
    <w:lvl w:ilvl="7" w:tplc="C5E44DD8">
      <w:numFmt w:val="bullet"/>
      <w:lvlText w:val="•"/>
      <w:lvlJc w:val="left"/>
      <w:pPr>
        <w:ind w:left="7260" w:hanging="361"/>
      </w:pPr>
      <w:rPr>
        <w:rFonts w:hint="default"/>
        <w:lang w:val="el-GR" w:eastAsia="en-US" w:bidi="ar-SA"/>
      </w:rPr>
    </w:lvl>
    <w:lvl w:ilvl="8" w:tplc="EF148B80">
      <w:numFmt w:val="bullet"/>
      <w:lvlText w:val="•"/>
      <w:lvlJc w:val="left"/>
      <w:pPr>
        <w:ind w:left="8160" w:hanging="361"/>
      </w:pPr>
      <w:rPr>
        <w:rFonts w:hint="default"/>
        <w:lang w:val="el-GR" w:eastAsia="en-US" w:bidi="ar-SA"/>
      </w:rPr>
    </w:lvl>
  </w:abstractNum>
  <w:abstractNum w:abstractNumId="1" w15:restartNumberingAfterBreak="0">
    <w:nsid w:val="42696EE4"/>
    <w:multiLevelType w:val="hybridMultilevel"/>
    <w:tmpl w:val="CBE47C46"/>
    <w:lvl w:ilvl="0" w:tplc="04080001">
      <w:start w:val="1"/>
      <w:numFmt w:val="bullet"/>
      <w:lvlText w:val=""/>
      <w:lvlJc w:val="left"/>
      <w:pPr>
        <w:ind w:left="954" w:hanging="360"/>
      </w:pPr>
      <w:rPr>
        <w:rFonts w:ascii="Symbol" w:hAnsi="Symbol" w:hint="default"/>
      </w:rPr>
    </w:lvl>
    <w:lvl w:ilvl="1" w:tplc="04080003" w:tentative="1">
      <w:start w:val="1"/>
      <w:numFmt w:val="bullet"/>
      <w:lvlText w:val="o"/>
      <w:lvlJc w:val="left"/>
      <w:pPr>
        <w:ind w:left="1674" w:hanging="360"/>
      </w:pPr>
      <w:rPr>
        <w:rFonts w:ascii="Courier New" w:hAnsi="Courier New" w:cs="Courier New" w:hint="default"/>
      </w:rPr>
    </w:lvl>
    <w:lvl w:ilvl="2" w:tplc="04080005" w:tentative="1">
      <w:start w:val="1"/>
      <w:numFmt w:val="bullet"/>
      <w:lvlText w:val=""/>
      <w:lvlJc w:val="left"/>
      <w:pPr>
        <w:ind w:left="2394" w:hanging="360"/>
      </w:pPr>
      <w:rPr>
        <w:rFonts w:ascii="Wingdings" w:hAnsi="Wingdings" w:hint="default"/>
      </w:rPr>
    </w:lvl>
    <w:lvl w:ilvl="3" w:tplc="04080001" w:tentative="1">
      <w:start w:val="1"/>
      <w:numFmt w:val="bullet"/>
      <w:lvlText w:val=""/>
      <w:lvlJc w:val="left"/>
      <w:pPr>
        <w:ind w:left="3114" w:hanging="360"/>
      </w:pPr>
      <w:rPr>
        <w:rFonts w:ascii="Symbol" w:hAnsi="Symbol" w:hint="default"/>
      </w:rPr>
    </w:lvl>
    <w:lvl w:ilvl="4" w:tplc="04080003" w:tentative="1">
      <w:start w:val="1"/>
      <w:numFmt w:val="bullet"/>
      <w:lvlText w:val="o"/>
      <w:lvlJc w:val="left"/>
      <w:pPr>
        <w:ind w:left="3834" w:hanging="360"/>
      </w:pPr>
      <w:rPr>
        <w:rFonts w:ascii="Courier New" w:hAnsi="Courier New" w:cs="Courier New" w:hint="default"/>
      </w:rPr>
    </w:lvl>
    <w:lvl w:ilvl="5" w:tplc="04080005" w:tentative="1">
      <w:start w:val="1"/>
      <w:numFmt w:val="bullet"/>
      <w:lvlText w:val=""/>
      <w:lvlJc w:val="left"/>
      <w:pPr>
        <w:ind w:left="4554" w:hanging="360"/>
      </w:pPr>
      <w:rPr>
        <w:rFonts w:ascii="Wingdings" w:hAnsi="Wingdings" w:hint="default"/>
      </w:rPr>
    </w:lvl>
    <w:lvl w:ilvl="6" w:tplc="04080001" w:tentative="1">
      <w:start w:val="1"/>
      <w:numFmt w:val="bullet"/>
      <w:lvlText w:val=""/>
      <w:lvlJc w:val="left"/>
      <w:pPr>
        <w:ind w:left="5274" w:hanging="360"/>
      </w:pPr>
      <w:rPr>
        <w:rFonts w:ascii="Symbol" w:hAnsi="Symbol" w:hint="default"/>
      </w:rPr>
    </w:lvl>
    <w:lvl w:ilvl="7" w:tplc="04080003" w:tentative="1">
      <w:start w:val="1"/>
      <w:numFmt w:val="bullet"/>
      <w:lvlText w:val="o"/>
      <w:lvlJc w:val="left"/>
      <w:pPr>
        <w:ind w:left="5994" w:hanging="360"/>
      </w:pPr>
      <w:rPr>
        <w:rFonts w:ascii="Courier New" w:hAnsi="Courier New" w:cs="Courier New" w:hint="default"/>
      </w:rPr>
    </w:lvl>
    <w:lvl w:ilvl="8" w:tplc="04080005" w:tentative="1">
      <w:start w:val="1"/>
      <w:numFmt w:val="bullet"/>
      <w:lvlText w:val=""/>
      <w:lvlJc w:val="left"/>
      <w:pPr>
        <w:ind w:left="6714" w:hanging="360"/>
      </w:pPr>
      <w:rPr>
        <w:rFonts w:ascii="Wingdings" w:hAnsi="Wingdings" w:hint="default"/>
      </w:rPr>
    </w:lvl>
  </w:abstractNum>
  <w:abstractNum w:abstractNumId="2" w15:restartNumberingAfterBreak="0">
    <w:nsid w:val="53DC6FD0"/>
    <w:multiLevelType w:val="hybridMultilevel"/>
    <w:tmpl w:val="A444683C"/>
    <w:lvl w:ilvl="0" w:tplc="04080001">
      <w:start w:val="1"/>
      <w:numFmt w:val="bullet"/>
      <w:lvlText w:val=""/>
      <w:lvlJc w:val="left"/>
      <w:pPr>
        <w:ind w:left="954" w:hanging="360"/>
      </w:pPr>
      <w:rPr>
        <w:rFonts w:ascii="Symbol" w:hAnsi="Symbol" w:hint="default"/>
      </w:rPr>
    </w:lvl>
    <w:lvl w:ilvl="1" w:tplc="04080003" w:tentative="1">
      <w:start w:val="1"/>
      <w:numFmt w:val="bullet"/>
      <w:lvlText w:val="o"/>
      <w:lvlJc w:val="left"/>
      <w:pPr>
        <w:ind w:left="1674" w:hanging="360"/>
      </w:pPr>
      <w:rPr>
        <w:rFonts w:ascii="Courier New" w:hAnsi="Courier New" w:cs="Courier New" w:hint="default"/>
      </w:rPr>
    </w:lvl>
    <w:lvl w:ilvl="2" w:tplc="04080005" w:tentative="1">
      <w:start w:val="1"/>
      <w:numFmt w:val="bullet"/>
      <w:lvlText w:val=""/>
      <w:lvlJc w:val="left"/>
      <w:pPr>
        <w:ind w:left="2394" w:hanging="360"/>
      </w:pPr>
      <w:rPr>
        <w:rFonts w:ascii="Wingdings" w:hAnsi="Wingdings" w:hint="default"/>
      </w:rPr>
    </w:lvl>
    <w:lvl w:ilvl="3" w:tplc="04080001" w:tentative="1">
      <w:start w:val="1"/>
      <w:numFmt w:val="bullet"/>
      <w:lvlText w:val=""/>
      <w:lvlJc w:val="left"/>
      <w:pPr>
        <w:ind w:left="3114" w:hanging="360"/>
      </w:pPr>
      <w:rPr>
        <w:rFonts w:ascii="Symbol" w:hAnsi="Symbol" w:hint="default"/>
      </w:rPr>
    </w:lvl>
    <w:lvl w:ilvl="4" w:tplc="04080003" w:tentative="1">
      <w:start w:val="1"/>
      <w:numFmt w:val="bullet"/>
      <w:lvlText w:val="o"/>
      <w:lvlJc w:val="left"/>
      <w:pPr>
        <w:ind w:left="3834" w:hanging="360"/>
      </w:pPr>
      <w:rPr>
        <w:rFonts w:ascii="Courier New" w:hAnsi="Courier New" w:cs="Courier New" w:hint="default"/>
      </w:rPr>
    </w:lvl>
    <w:lvl w:ilvl="5" w:tplc="04080005" w:tentative="1">
      <w:start w:val="1"/>
      <w:numFmt w:val="bullet"/>
      <w:lvlText w:val=""/>
      <w:lvlJc w:val="left"/>
      <w:pPr>
        <w:ind w:left="4554" w:hanging="360"/>
      </w:pPr>
      <w:rPr>
        <w:rFonts w:ascii="Wingdings" w:hAnsi="Wingdings" w:hint="default"/>
      </w:rPr>
    </w:lvl>
    <w:lvl w:ilvl="6" w:tplc="04080001" w:tentative="1">
      <w:start w:val="1"/>
      <w:numFmt w:val="bullet"/>
      <w:lvlText w:val=""/>
      <w:lvlJc w:val="left"/>
      <w:pPr>
        <w:ind w:left="5274" w:hanging="360"/>
      </w:pPr>
      <w:rPr>
        <w:rFonts w:ascii="Symbol" w:hAnsi="Symbol" w:hint="default"/>
      </w:rPr>
    </w:lvl>
    <w:lvl w:ilvl="7" w:tplc="04080003" w:tentative="1">
      <w:start w:val="1"/>
      <w:numFmt w:val="bullet"/>
      <w:lvlText w:val="o"/>
      <w:lvlJc w:val="left"/>
      <w:pPr>
        <w:ind w:left="5994" w:hanging="360"/>
      </w:pPr>
      <w:rPr>
        <w:rFonts w:ascii="Courier New" w:hAnsi="Courier New" w:cs="Courier New" w:hint="default"/>
      </w:rPr>
    </w:lvl>
    <w:lvl w:ilvl="8" w:tplc="04080005" w:tentative="1">
      <w:start w:val="1"/>
      <w:numFmt w:val="bullet"/>
      <w:lvlText w:val=""/>
      <w:lvlJc w:val="left"/>
      <w:pPr>
        <w:ind w:left="6714" w:hanging="360"/>
      </w:pPr>
      <w:rPr>
        <w:rFonts w:ascii="Wingdings" w:hAnsi="Wingdings" w:hint="default"/>
      </w:rPr>
    </w:lvl>
  </w:abstractNum>
  <w:num w:numId="1" w16cid:durableId="960768325">
    <w:abstractNumId w:val="0"/>
  </w:num>
  <w:num w:numId="2" w16cid:durableId="238179285">
    <w:abstractNumId w:val="2"/>
  </w:num>
  <w:num w:numId="3" w16cid:durableId="756556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9A"/>
    <w:rsid w:val="000B137B"/>
    <w:rsid w:val="00162BD0"/>
    <w:rsid w:val="0019184B"/>
    <w:rsid w:val="001C688A"/>
    <w:rsid w:val="00214FC3"/>
    <w:rsid w:val="00224E34"/>
    <w:rsid w:val="00330220"/>
    <w:rsid w:val="00412BB2"/>
    <w:rsid w:val="004C04E6"/>
    <w:rsid w:val="005505D8"/>
    <w:rsid w:val="00567D9A"/>
    <w:rsid w:val="00610CFF"/>
    <w:rsid w:val="006437CE"/>
    <w:rsid w:val="00654DB4"/>
    <w:rsid w:val="006A02CB"/>
    <w:rsid w:val="006D71DF"/>
    <w:rsid w:val="00774F39"/>
    <w:rsid w:val="007E1CE6"/>
    <w:rsid w:val="008D0FB7"/>
    <w:rsid w:val="00975E4A"/>
    <w:rsid w:val="00996F2B"/>
    <w:rsid w:val="009C215E"/>
    <w:rsid w:val="009F3494"/>
    <w:rsid w:val="009F6CE9"/>
    <w:rsid w:val="00A3577F"/>
    <w:rsid w:val="00AA52EF"/>
    <w:rsid w:val="00B03F74"/>
    <w:rsid w:val="00B323F0"/>
    <w:rsid w:val="00CA1F02"/>
    <w:rsid w:val="00CB6F6B"/>
    <w:rsid w:val="00DC4B84"/>
    <w:rsid w:val="00E128A4"/>
    <w:rsid w:val="00E6520E"/>
    <w:rsid w:val="00E70763"/>
    <w:rsid w:val="00F12A10"/>
    <w:rsid w:val="00FD20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75A23"/>
  <w15:docId w15:val="{040A8991-65EE-46AC-A9A9-3DB1107F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12BB2"/>
    <w:rPr>
      <w:rFonts w:ascii="Tahoma" w:eastAsia="Tahoma" w:hAnsi="Tahoma" w:cs="Tahoma"/>
      <w:lang w:val="el-GR"/>
    </w:rPr>
  </w:style>
  <w:style w:type="paragraph" w:styleId="1">
    <w:name w:val="heading 1"/>
    <w:basedOn w:val="a"/>
    <w:uiPriority w:val="1"/>
    <w:qFormat/>
    <w:pPr>
      <w:ind w:left="1"/>
      <w:jc w:val="center"/>
      <w:outlineLvl w:val="0"/>
    </w:pPr>
    <w:rPr>
      <w:b/>
      <w:bCs/>
      <w:sz w:val="28"/>
      <w:szCs w:val="28"/>
    </w:rPr>
  </w:style>
  <w:style w:type="paragraph" w:styleId="2">
    <w:name w:val="heading 2"/>
    <w:basedOn w:val="a"/>
    <w:uiPriority w:val="1"/>
    <w:qFormat/>
    <w:pPr>
      <w:spacing w:before="200"/>
      <w:ind w:left="234"/>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pPr>
      <w:ind w:left="234"/>
    </w:pPr>
  </w:style>
  <w:style w:type="paragraph" w:styleId="a4">
    <w:name w:val="Title"/>
    <w:basedOn w:val="a"/>
    <w:uiPriority w:val="1"/>
    <w:qFormat/>
    <w:pPr>
      <w:spacing w:before="74"/>
      <w:ind w:left="2317"/>
    </w:pPr>
    <w:rPr>
      <w:b/>
      <w:bCs/>
      <w:sz w:val="36"/>
      <w:szCs w:val="36"/>
    </w:rPr>
  </w:style>
  <w:style w:type="paragraph" w:styleId="a5">
    <w:name w:val="List Paragraph"/>
    <w:basedOn w:val="a"/>
    <w:uiPriority w:val="1"/>
    <w:qFormat/>
    <w:pPr>
      <w:ind w:left="954" w:hanging="362"/>
    </w:pPr>
  </w:style>
  <w:style w:type="paragraph" w:customStyle="1" w:styleId="TableParagraph">
    <w:name w:val="Table Paragraph"/>
    <w:basedOn w:val="a"/>
    <w:uiPriority w:val="1"/>
    <w:qFormat/>
    <w:pPr>
      <w:ind w:left="113"/>
    </w:pPr>
  </w:style>
  <w:style w:type="paragraph" w:styleId="a6">
    <w:name w:val="Balloon Text"/>
    <w:basedOn w:val="a"/>
    <w:link w:val="Char0"/>
    <w:uiPriority w:val="99"/>
    <w:semiHidden/>
    <w:unhideWhenUsed/>
    <w:rsid w:val="00CA1F02"/>
    <w:rPr>
      <w:sz w:val="16"/>
      <w:szCs w:val="16"/>
    </w:rPr>
  </w:style>
  <w:style w:type="character" w:customStyle="1" w:styleId="Char0">
    <w:name w:val="Κείμενο πλαισίου Char"/>
    <w:basedOn w:val="a0"/>
    <w:link w:val="a6"/>
    <w:uiPriority w:val="99"/>
    <w:semiHidden/>
    <w:rsid w:val="00CA1F02"/>
    <w:rPr>
      <w:rFonts w:ascii="Tahoma" w:eastAsia="Tahoma" w:hAnsi="Tahoma" w:cs="Tahoma"/>
      <w:sz w:val="16"/>
      <w:szCs w:val="16"/>
      <w:lang w:val="el-GR"/>
    </w:rPr>
  </w:style>
  <w:style w:type="paragraph" w:styleId="a7">
    <w:name w:val="header"/>
    <w:basedOn w:val="a"/>
    <w:link w:val="Char1"/>
    <w:uiPriority w:val="99"/>
    <w:unhideWhenUsed/>
    <w:rsid w:val="00CB6F6B"/>
    <w:pPr>
      <w:tabs>
        <w:tab w:val="center" w:pos="4153"/>
        <w:tab w:val="right" w:pos="8306"/>
      </w:tabs>
    </w:pPr>
  </w:style>
  <w:style w:type="character" w:customStyle="1" w:styleId="Char1">
    <w:name w:val="Κεφαλίδα Char"/>
    <w:basedOn w:val="a0"/>
    <w:link w:val="a7"/>
    <w:uiPriority w:val="99"/>
    <w:rsid w:val="00CB6F6B"/>
    <w:rPr>
      <w:rFonts w:ascii="Tahoma" w:eastAsia="Tahoma" w:hAnsi="Tahoma" w:cs="Tahoma"/>
      <w:lang w:val="el-GR"/>
    </w:rPr>
  </w:style>
  <w:style w:type="paragraph" w:styleId="a8">
    <w:name w:val="footer"/>
    <w:basedOn w:val="a"/>
    <w:link w:val="Char2"/>
    <w:uiPriority w:val="99"/>
    <w:unhideWhenUsed/>
    <w:rsid w:val="00CB6F6B"/>
    <w:pPr>
      <w:tabs>
        <w:tab w:val="center" w:pos="4153"/>
        <w:tab w:val="right" w:pos="8306"/>
      </w:tabs>
    </w:pPr>
  </w:style>
  <w:style w:type="character" w:customStyle="1" w:styleId="Char2">
    <w:name w:val="Υποσέλιδο Char"/>
    <w:basedOn w:val="a0"/>
    <w:link w:val="a8"/>
    <w:uiPriority w:val="99"/>
    <w:rsid w:val="00CB6F6B"/>
    <w:rPr>
      <w:rFonts w:ascii="Tahoma" w:eastAsia="Tahoma" w:hAnsi="Tahoma" w:cs="Tahoma"/>
      <w:lang w:val="el-GR"/>
    </w:rPr>
  </w:style>
  <w:style w:type="character" w:customStyle="1" w:styleId="Char">
    <w:name w:val="Σώμα κειμένου Char"/>
    <w:basedOn w:val="a0"/>
    <w:link w:val="a3"/>
    <w:uiPriority w:val="1"/>
    <w:rsid w:val="00412BB2"/>
    <w:rPr>
      <w:rFonts w:ascii="Tahoma" w:eastAsia="Tahoma" w:hAnsi="Tahoma" w:cs="Tahom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24466">
      <w:bodyDiv w:val="1"/>
      <w:marLeft w:val="0"/>
      <w:marRight w:val="0"/>
      <w:marTop w:val="0"/>
      <w:marBottom w:val="0"/>
      <w:divBdr>
        <w:top w:val="none" w:sz="0" w:space="0" w:color="auto"/>
        <w:left w:val="none" w:sz="0" w:space="0" w:color="auto"/>
        <w:bottom w:val="none" w:sz="0" w:space="0" w:color="auto"/>
        <w:right w:val="none" w:sz="0" w:space="0" w:color="auto"/>
      </w:divBdr>
    </w:div>
    <w:div w:id="759330573">
      <w:bodyDiv w:val="1"/>
      <w:marLeft w:val="0"/>
      <w:marRight w:val="0"/>
      <w:marTop w:val="0"/>
      <w:marBottom w:val="0"/>
      <w:divBdr>
        <w:top w:val="none" w:sz="0" w:space="0" w:color="auto"/>
        <w:left w:val="none" w:sz="0" w:space="0" w:color="auto"/>
        <w:bottom w:val="none" w:sz="0" w:space="0" w:color="auto"/>
        <w:right w:val="none" w:sz="0" w:space="0" w:color="auto"/>
      </w:divBdr>
    </w:div>
    <w:div w:id="1747335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CDB67-AE33-4B83-B2F6-1B5B413B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795</Words>
  <Characters>4538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Eva Pienkos Matakou</cp:lastModifiedBy>
  <cp:revision>2</cp:revision>
  <dcterms:created xsi:type="dcterms:W3CDTF">2025-05-22T10:28:00Z</dcterms:created>
  <dcterms:modified xsi:type="dcterms:W3CDTF">2025-05-22T10:28:00Z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PassportPDF</vt:lpwstr>
  </property>
  <property fmtid="{D5CDD505-2E9C-101B-9397-08002B2CF9AE}" pid="4" name="LastSaved">
    <vt:filetime>2020-10-20T00:00:00Z</vt:filetime>
  </property>
</Properties>
</file>